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D4" w:rsidRDefault="00674BD4" w:rsidP="00A55319">
      <w:pPr>
        <w:spacing w:after="180" w:line="259" w:lineRule="auto"/>
        <w:ind w:left="0" w:right="0" w:firstLine="0"/>
        <w:jc w:val="right"/>
        <w:rPr>
          <w:color w:val="auto"/>
          <w:sz w:val="22"/>
        </w:rPr>
      </w:pPr>
      <w:r w:rsidRPr="006433F1">
        <w:rPr>
          <w:color w:val="auto"/>
          <w:sz w:val="22"/>
        </w:rPr>
        <w:t xml:space="preserve">Załącznik </w:t>
      </w:r>
      <w:r w:rsidR="004B5496">
        <w:rPr>
          <w:color w:val="auto"/>
          <w:sz w:val="22"/>
        </w:rPr>
        <w:t>N</w:t>
      </w:r>
      <w:r w:rsidRPr="006433F1">
        <w:rPr>
          <w:color w:val="auto"/>
          <w:sz w:val="22"/>
        </w:rPr>
        <w:t xml:space="preserve">r 1 do SIWZ </w:t>
      </w:r>
    </w:p>
    <w:p w:rsidR="007835D5" w:rsidRPr="00117BD4" w:rsidRDefault="00892C99" w:rsidP="00117BD4">
      <w:pPr>
        <w:spacing w:after="180" w:line="259" w:lineRule="auto"/>
        <w:ind w:right="0"/>
        <w:jc w:val="center"/>
        <w:rPr>
          <w:b/>
          <w:color w:val="auto"/>
          <w:sz w:val="22"/>
        </w:rPr>
      </w:pPr>
      <w:r w:rsidRPr="00117BD4">
        <w:rPr>
          <w:b/>
          <w:color w:val="auto"/>
          <w:sz w:val="22"/>
        </w:rPr>
        <w:t>Formularz cenowy</w:t>
      </w:r>
    </w:p>
    <w:tbl>
      <w:tblPr>
        <w:tblStyle w:val="Tabela-Siatka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88"/>
        <w:gridCol w:w="708"/>
        <w:gridCol w:w="709"/>
        <w:gridCol w:w="709"/>
        <w:gridCol w:w="850"/>
        <w:gridCol w:w="851"/>
        <w:gridCol w:w="992"/>
        <w:gridCol w:w="992"/>
        <w:gridCol w:w="993"/>
      </w:tblGrid>
      <w:tr w:rsidR="002560B7" w:rsidRPr="00F37058" w:rsidTr="00671644">
        <w:trPr>
          <w:trHeight w:val="82"/>
        </w:trPr>
        <w:tc>
          <w:tcPr>
            <w:tcW w:w="16019" w:type="dxa"/>
            <w:gridSpan w:val="11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Zadanie Nr 1</w:t>
            </w:r>
          </w:p>
        </w:tc>
      </w:tr>
      <w:tr w:rsidR="002560B7" w:rsidRPr="00F37058" w:rsidTr="00671644">
        <w:trPr>
          <w:trHeight w:val="299"/>
        </w:trPr>
        <w:tc>
          <w:tcPr>
            <w:tcW w:w="568" w:type="dxa"/>
            <w:noWrap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proofErr w:type="spellStart"/>
            <w:r w:rsidRPr="00F37058">
              <w:rPr>
                <w:b/>
                <w:color w:val="auto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7088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708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709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hideMark/>
          </w:tcPr>
          <w:p w:rsidR="002560B7" w:rsidRPr="00F37058" w:rsidRDefault="002560B7" w:rsidP="00117BD4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2560B7" w:rsidRPr="00F37058" w:rsidTr="00F37058">
        <w:trPr>
          <w:trHeight w:val="5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operacji kolana jednorazowego użytku</w:t>
            </w:r>
          </w:p>
        </w:tc>
        <w:tc>
          <w:tcPr>
            <w:tcW w:w="7088" w:type="dxa"/>
            <w:hideMark/>
          </w:tcPr>
          <w:p w:rsidR="0077610A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zabiegu operacji kolana</w:t>
            </w:r>
            <w:r w:rsidRPr="00F37058">
              <w:rPr>
                <w:color w:val="auto"/>
                <w:szCs w:val="20"/>
              </w:rPr>
              <w:t xml:space="preserve"> w składzie:</w:t>
            </w:r>
          </w:p>
          <w:p w:rsidR="0077610A" w:rsidRDefault="0077610A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główna wykonana z nieprzemakalnego laminatu min.</w:t>
            </w:r>
            <w:r>
              <w:rPr>
                <w:color w:val="auto"/>
                <w:szCs w:val="20"/>
              </w:rPr>
              <w:t xml:space="preserve">  </w:t>
            </w:r>
            <w:r w:rsidRPr="00F37058">
              <w:rPr>
                <w:color w:val="auto"/>
                <w:szCs w:val="20"/>
              </w:rPr>
              <w:t xml:space="preserve">dwuwarstwowego </w:t>
            </w:r>
            <w:r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 gramaturze min. 60 g/m2, w strefie krytycznej wyrobu z laminatu </w:t>
            </w:r>
            <w:r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min. czterowarstwowego, o łącznej gramaturze min. 110 g/m2, warstwa ochronna na </w:t>
            </w:r>
            <w:r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całej powierzchni serwety. Serweta posiada płat lateksowy z wyciętym otworem </w:t>
            </w:r>
            <w:r>
              <w:rPr>
                <w:color w:val="auto"/>
                <w:szCs w:val="20"/>
              </w:rPr>
              <w:br/>
              <w:t xml:space="preserve">   o </w:t>
            </w:r>
            <w:r w:rsidRPr="00F37058">
              <w:rPr>
                <w:color w:val="auto"/>
                <w:szCs w:val="20"/>
              </w:rPr>
              <w:t xml:space="preserve">średnicy 7 cm, który w czasie zabiegu szczelnie przylega do kolana. Wokół </w:t>
            </w:r>
            <w:r w:rsidRPr="00F37058">
              <w:rPr>
                <w:color w:val="auto"/>
                <w:szCs w:val="20"/>
              </w:rPr>
              <w:br/>
              <w:t xml:space="preserve">   otworu znajduje się warstwa </w:t>
            </w:r>
            <w:proofErr w:type="spellStart"/>
            <w:r w:rsidRPr="00F37058">
              <w:rPr>
                <w:color w:val="auto"/>
                <w:szCs w:val="20"/>
              </w:rPr>
              <w:t>wysokochłonna</w:t>
            </w:r>
            <w:proofErr w:type="spellEnd"/>
            <w:r w:rsidRPr="00F37058">
              <w:rPr>
                <w:color w:val="auto"/>
                <w:szCs w:val="20"/>
              </w:rPr>
              <w:t xml:space="preserve"> o wymiarze 70 x 140 cm, i gramaturze </w:t>
            </w:r>
            <w:r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50 g/m2. Rozmiar serwety 230 x 315 cm.</w:t>
            </w:r>
          </w:p>
          <w:p w:rsidR="00F37058" w:rsidRDefault="004D7D25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serweta dwuwarstwowa na stolik narzędziowy 150 x 190 cm,</w:t>
            </w:r>
          </w:p>
          <w:p w:rsid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kończynę o</w:t>
            </w:r>
            <w:r w:rsidR="004D7D25" w:rsidRPr="00F37058">
              <w:rPr>
                <w:color w:val="auto"/>
                <w:szCs w:val="20"/>
              </w:rPr>
              <w:t xml:space="preserve"> wymiarach 22 x 75 cm, wykonana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z nieprzemakalnej foli</w:t>
            </w:r>
            <w:r w:rsidR="004D7D25" w:rsidRPr="00F37058">
              <w:rPr>
                <w:color w:val="auto"/>
                <w:szCs w:val="20"/>
              </w:rPr>
              <w:t xml:space="preserve">i PE </w:t>
            </w:r>
            <w:r w:rsidR="00F37058">
              <w:rPr>
                <w:color w:val="auto"/>
                <w:szCs w:val="20"/>
              </w:rPr>
              <w:br/>
              <w:t xml:space="preserve">   </w:t>
            </w:r>
            <w:r w:rsidR="004D7D25" w:rsidRPr="00F37058">
              <w:rPr>
                <w:color w:val="auto"/>
                <w:szCs w:val="20"/>
              </w:rPr>
              <w:t xml:space="preserve">70 </w:t>
            </w:r>
            <w:r w:rsidR="00F37058">
              <w:rPr>
                <w:color w:val="auto"/>
                <w:szCs w:val="20"/>
              </w:rPr>
              <w:t>mikronów oraz wiskozowo-</w:t>
            </w:r>
            <w:r w:rsidRPr="00F37058">
              <w:rPr>
                <w:color w:val="auto"/>
                <w:szCs w:val="20"/>
              </w:rPr>
              <w:t xml:space="preserve">poliestrowej warstwy komfortowej pacjenta od </w:t>
            </w:r>
            <w:r w:rsidR="00F3705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wewnętrznej strony,</w:t>
            </w:r>
          </w:p>
          <w:p w:rsidR="00F03BF7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razy taśma samoprzy</w:t>
            </w:r>
            <w:r w:rsidR="004D7D25" w:rsidRPr="00F37058">
              <w:rPr>
                <w:color w:val="auto"/>
                <w:szCs w:val="20"/>
              </w:rPr>
              <w:t>lepna dwuwarstwowa do mocowania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osłony 9 x 49 cm,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 4 x ręcznik chłonny 18 x 25 cm,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 osłona na stolik MAYO o wymiarach 145 x 79 cm.</w:t>
            </w:r>
          </w:p>
          <w:p w:rsidR="002560B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Całość owinięta w serwetę nieprzemakalną o wymiarach 150 x 190 cm, wykonaną </w:t>
            </w:r>
            <w:r w:rsid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folii PE 75 mikronów, wzmocnioną warstwą chłonną o gramaturze min. 40 g/m2, serweta może służyć jako pokrycie stolika instrumentariuszki. Sterylizacja radiacyjna. Opakowanie folia-folia, zawierające min. 2 naklejki do dokumentacji medycznej </w:t>
            </w:r>
            <w:r w:rsid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numerem serii i datą ważności produktu.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403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artroskopii kolana jednorazowego użytku</w:t>
            </w:r>
          </w:p>
        </w:tc>
        <w:tc>
          <w:tcPr>
            <w:tcW w:w="7088" w:type="dxa"/>
            <w:hideMark/>
          </w:tcPr>
          <w:p w:rsidR="004D7D25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b/>
                <w:bCs/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zabiegu artroskopii kolana</w:t>
            </w:r>
            <w:r w:rsidRPr="00F37058">
              <w:rPr>
                <w:b/>
                <w:bCs/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w składzie</w:t>
            </w:r>
            <w:r w:rsidR="00806434" w:rsidRPr="00F37058">
              <w:rPr>
                <w:b/>
                <w:bCs/>
                <w:color w:val="auto"/>
                <w:szCs w:val="20"/>
              </w:rPr>
              <w:t>:</w:t>
            </w:r>
          </w:p>
          <w:p w:rsidR="004D7D25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b/>
                <w:bCs/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</w:t>
            </w:r>
            <w:r w:rsidR="00806434" w:rsidRPr="00F37058">
              <w:rPr>
                <w:color w:val="auto"/>
                <w:szCs w:val="20"/>
              </w:rPr>
              <w:t xml:space="preserve"> główna wykonana z laminatu min. </w:t>
            </w:r>
            <w:r w:rsidRPr="00F37058">
              <w:rPr>
                <w:color w:val="auto"/>
                <w:szCs w:val="20"/>
              </w:rPr>
              <w:t xml:space="preserve">dwuwarstwowego, nieprzemakalnego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o gr</w:t>
            </w:r>
            <w:r w:rsidR="004D7D25" w:rsidRPr="00F37058">
              <w:rPr>
                <w:color w:val="auto"/>
                <w:szCs w:val="20"/>
              </w:rPr>
              <w:t>amaturze min. 67 g/m2 z warstwą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komfortową od strony pacjenta.</w:t>
            </w:r>
            <w:r w:rsidR="004D7D25" w:rsidRPr="00F37058">
              <w:rPr>
                <w:color w:val="auto"/>
                <w:szCs w:val="20"/>
              </w:rPr>
              <w:t xml:space="preserve"> Serweta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4D7D25" w:rsidRPr="00F37058">
              <w:rPr>
                <w:color w:val="auto"/>
                <w:szCs w:val="20"/>
              </w:rPr>
              <w:t>posiada płat lateksowy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z wyciętym otworem o średnicy 7 cm, który w czasie zabiegu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szczelnie przylega do kolana, dodatkowo otwór o średnicy 5 cm jest zintegrowany </w:t>
            </w:r>
            <w:r w:rsidR="004D7D25" w:rsidRPr="00F3705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 duży</w:t>
            </w:r>
            <w:r w:rsidR="004D7D25" w:rsidRPr="00F37058">
              <w:rPr>
                <w:color w:val="auto"/>
                <w:szCs w:val="20"/>
              </w:rPr>
              <w:t>m workiem na płyny, posiadające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kształtkę i od</w:t>
            </w:r>
            <w:r w:rsidR="0077610A">
              <w:rPr>
                <w:color w:val="auto"/>
                <w:szCs w:val="20"/>
              </w:rPr>
              <w:t>pływ -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 xml:space="preserve">podłączenie do drenu.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Rozmiar serwety 230 x 320 cm.</w:t>
            </w:r>
          </w:p>
          <w:p w:rsidR="0077610A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dwuwarstwowa na stolik narzędziowy 150 x 190 cm</w:t>
            </w:r>
          </w:p>
          <w:p w:rsidR="0077610A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osłona na kończynę o wymiarach 22 x 75 cm wykonana 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z nieprzemakalnej folii PE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70 mikronów oraz wiskozowo-poliestrowej warstwy komfortowej pacjenta od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wewnętrznej strony</w:t>
            </w:r>
          </w:p>
          <w:p w:rsidR="00F03BF7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taśma samoprzylepna dwuwarstwowa do mocowania osłony 9 x 49 cm</w:t>
            </w:r>
          </w:p>
          <w:p w:rsidR="00F03BF7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4D7D25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stolik MAYO o wymiarach 145 x 79 cm.</w:t>
            </w:r>
          </w:p>
          <w:p w:rsidR="002560B7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folii PE 55 mikronów, wzmocnioną warstwą chłonną o gramaturze min. 23g/m2, serweta może służyć jako pokrycie stolika instrumentariuszki. Sterylizacja radiacyjna</w:t>
            </w:r>
            <w:r w:rsidR="00806434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  Opakowanie folia-folia, zawierające min. 2 naklejki do dokumentacji medycznej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numerem serii i datą ważności produktu.                                            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160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2124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operacji biodra jednorazowego użytku</w:t>
            </w:r>
          </w:p>
        </w:tc>
        <w:tc>
          <w:tcPr>
            <w:tcW w:w="7088" w:type="dxa"/>
            <w:hideMark/>
          </w:tcPr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operacji biodra</w:t>
            </w:r>
            <w:r w:rsidR="00806434" w:rsidRPr="00F37058">
              <w:rPr>
                <w:color w:val="auto"/>
                <w:szCs w:val="20"/>
              </w:rPr>
              <w:t xml:space="preserve"> w składzie: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górna samoprzylepna o wymiarach 300 x 175 cm, wykonana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</w:t>
            </w:r>
            <w:r w:rsidR="004D7D25" w:rsidRPr="00F37058">
              <w:rPr>
                <w:color w:val="auto"/>
                <w:szCs w:val="20"/>
              </w:rPr>
              <w:t xml:space="preserve"> nieprz</w:t>
            </w:r>
            <w:r w:rsidR="0077610A">
              <w:rPr>
                <w:color w:val="auto"/>
                <w:szCs w:val="20"/>
              </w:rPr>
              <w:t xml:space="preserve">emakalnego laminatu min. </w:t>
            </w:r>
            <w:r w:rsidRPr="00F37058">
              <w:rPr>
                <w:color w:val="auto"/>
                <w:szCs w:val="20"/>
              </w:rPr>
              <w:t xml:space="preserve">dwuwarstwowego o gramaturze min. 60g/m2,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oraz min. czterowarstwowego w strefie k</w:t>
            </w:r>
            <w:r w:rsidR="004D7D25" w:rsidRPr="00F37058">
              <w:rPr>
                <w:color w:val="auto"/>
                <w:szCs w:val="20"/>
              </w:rPr>
              <w:t>rytyc</w:t>
            </w:r>
            <w:r w:rsidR="0077610A">
              <w:rPr>
                <w:color w:val="auto"/>
                <w:szCs w:val="20"/>
              </w:rPr>
              <w:t xml:space="preserve">znej, w strefie krytycznej </w:t>
            </w:r>
            <w:r w:rsidRPr="00F37058">
              <w:rPr>
                <w:color w:val="auto"/>
                <w:szCs w:val="20"/>
              </w:rPr>
              <w:t xml:space="preserve">wyrobu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dodatkowa łata chłonna o wymiarze 55 x 20 cm o gramaturze min. 50g/m2,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zawierająca organizatory przewodów.                                                                                                 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dolna o wymiarach 200 x 260 cm, wykonana </w:t>
            </w:r>
            <w:r w:rsidR="0077610A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>z nieprzemakalnego laminatu m</w:t>
            </w:r>
            <w:r w:rsidR="0077610A">
              <w:rPr>
                <w:color w:val="auto"/>
                <w:szCs w:val="20"/>
              </w:rPr>
              <w:t>in. dwuwarstwowego o gramaturze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min. 60g/m2, </w:t>
            </w:r>
            <w:r w:rsidR="0077610A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 xml:space="preserve">oraz min. czterowarstwowego w strefie krytycznej, </w:t>
            </w:r>
            <w:r w:rsidR="004D7D25" w:rsidRPr="00F37058">
              <w:rPr>
                <w:color w:val="auto"/>
                <w:szCs w:val="20"/>
              </w:rPr>
              <w:t xml:space="preserve">z samoprzylepnym </w:t>
            </w:r>
            <w:r w:rsidRPr="00F37058">
              <w:rPr>
                <w:color w:val="auto"/>
                <w:szCs w:val="20"/>
              </w:rPr>
              <w:t xml:space="preserve">wycięciem </w:t>
            </w:r>
            <w:r w:rsidR="0077610A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„U” o wymiarach 7 x 102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chirurgiczna o wymiarach 75 x 90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dwuwarstwowa na stolik narzędziowy 150 x 190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kończynę o</w:t>
            </w:r>
            <w:r w:rsidR="0077610A">
              <w:rPr>
                <w:color w:val="auto"/>
                <w:szCs w:val="20"/>
              </w:rPr>
              <w:t xml:space="preserve"> wymiarach 32 x 120 cm wykonana </w:t>
            </w:r>
            <w:r w:rsidRPr="00F37058">
              <w:rPr>
                <w:color w:val="auto"/>
                <w:szCs w:val="20"/>
              </w:rPr>
              <w:t xml:space="preserve">z nieprzemakalnej folii PE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70 mikronów oraz wiskozowo-poliestrowej warstwy komfortowej pacjenta od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wewnętrznej strony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taśma samoprzylepna d</w:t>
            </w:r>
            <w:r w:rsidR="0077610A">
              <w:rPr>
                <w:color w:val="auto"/>
                <w:szCs w:val="20"/>
              </w:rPr>
              <w:t xml:space="preserve">wuwarstwowa do mocowania osłony </w:t>
            </w:r>
            <w:r w:rsidRPr="00F37058">
              <w:rPr>
                <w:color w:val="auto"/>
                <w:szCs w:val="20"/>
              </w:rPr>
              <w:t>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stolik MAYO o wymiarach 145 x 79 cm.</w:t>
            </w:r>
          </w:p>
          <w:p w:rsidR="002560B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folii PE 75 mikronów, wzmocnioną warstwą chłonną o gramaturze min. 40g/m2, serweta może służyć jako pokrycie stolika instrumentariuszki. Sterylizacja radiacyjna. Opakowanie folia-folia, zawierające min. 2 naklejki do dokumentacji medycznej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numerem serii i datą ważności produktu. 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160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8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4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operacji kończyny górnej jednorazowego użytku</w:t>
            </w:r>
          </w:p>
        </w:tc>
        <w:tc>
          <w:tcPr>
            <w:tcW w:w="7088" w:type="dxa"/>
            <w:hideMark/>
          </w:tcPr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operacji kończyny górnej</w:t>
            </w:r>
            <w:r w:rsidR="004D7D25" w:rsidRPr="00F37058">
              <w:rPr>
                <w:color w:val="auto"/>
                <w:szCs w:val="20"/>
              </w:rPr>
              <w:t xml:space="preserve"> w składzie: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do zabiegów na kończynie </w:t>
            </w:r>
            <w:r w:rsidR="0077610A">
              <w:rPr>
                <w:color w:val="auto"/>
                <w:szCs w:val="20"/>
              </w:rPr>
              <w:t>górnej o wymiarach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min. 150/370 x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280 cm wykonana z laminatu o gramaturze min. 40 </w:t>
            </w:r>
            <w:proofErr w:type="spellStart"/>
            <w:r w:rsidRPr="00F37058">
              <w:rPr>
                <w:color w:val="auto"/>
                <w:szCs w:val="20"/>
              </w:rPr>
              <w:t>micronów</w:t>
            </w:r>
            <w:proofErr w:type="spellEnd"/>
            <w:r w:rsidRPr="00F37058">
              <w:rPr>
                <w:color w:val="auto"/>
                <w:szCs w:val="20"/>
              </w:rPr>
              <w:t xml:space="preserve"> z warstwą chłonną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o gramaturze min. 23g/m2  posiadająca elastyczny otwór o średnicy 3 - 4 cm otoczony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dodatkową warstwą chłonną o gramaturze min. 50g/m2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stolik Mayo o</w:t>
            </w:r>
            <w:r w:rsidR="0077610A">
              <w:rPr>
                <w:color w:val="auto"/>
                <w:szCs w:val="20"/>
              </w:rPr>
              <w:t xml:space="preserve"> rozmiarze 79 x 145 cm wykonana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z laminatu o gramaturze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min. 60 mikronów </w:t>
            </w:r>
            <w:r w:rsidR="0077610A">
              <w:rPr>
                <w:color w:val="auto"/>
                <w:szCs w:val="20"/>
              </w:rPr>
              <w:t>i warstwy chłonnej o gramaturze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min. 27g/m2 wielkość warstwy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chłonnej 65 - 70 x 85 - 90 cm</w:t>
            </w:r>
          </w:p>
          <w:p w:rsidR="002560B7" w:rsidRPr="00F37058" w:rsidRDefault="002560B7" w:rsidP="0077610A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77610A">
              <w:rPr>
                <w:color w:val="auto"/>
                <w:szCs w:val="20"/>
              </w:rPr>
              <w:br/>
              <w:t>z</w:t>
            </w:r>
            <w:r w:rsidRPr="00F37058">
              <w:rPr>
                <w:color w:val="auto"/>
                <w:szCs w:val="20"/>
              </w:rPr>
              <w:t xml:space="preserve"> folii PE 55 mikronów, wzmocnioną warstwą chłonną o gramaturze min. 23g/m2, serweta może służyć jako pokrycie stolika instrumentariuszki. Sterylizacja radiacyjna. Opakowanie folia-folia, zawierające min. 2 naklejki do dokumentacji medycznej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numerem serii i datą ważn</w:t>
            </w:r>
            <w:r w:rsidR="00F03BF7" w:rsidRPr="00F37058">
              <w:rPr>
                <w:color w:val="auto"/>
                <w:szCs w:val="20"/>
              </w:rPr>
              <w:t>ości produktu.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250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artroskopii barku jednorazowego użytku</w:t>
            </w:r>
          </w:p>
        </w:tc>
        <w:tc>
          <w:tcPr>
            <w:tcW w:w="7088" w:type="dxa"/>
            <w:hideMark/>
          </w:tcPr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artroskopii barku</w:t>
            </w:r>
            <w:r w:rsidR="00F03BF7" w:rsidRPr="00F37058">
              <w:rPr>
                <w:bCs/>
                <w:color w:val="auto"/>
                <w:szCs w:val="20"/>
              </w:rPr>
              <w:t>,</w:t>
            </w:r>
            <w:r w:rsidRPr="00F37058">
              <w:rPr>
                <w:b/>
                <w:bCs/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w składzie</w:t>
            </w:r>
            <w:r w:rsidR="00F03BF7" w:rsidRPr="00F37058">
              <w:rPr>
                <w:color w:val="auto"/>
                <w:szCs w:val="20"/>
              </w:rPr>
              <w:t>: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o rozmiarze 240 x 170 cm wykonana z laminatu o gramaturze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min</w:t>
            </w:r>
            <w:r w:rsidR="004D7D25" w:rsidRPr="00F37058">
              <w:rPr>
                <w:color w:val="auto"/>
                <w:szCs w:val="20"/>
              </w:rPr>
              <w:t>. 15 mikronów z warstwą chłonną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wewnętrzną o gramaturz</w:t>
            </w:r>
            <w:r w:rsidR="004D7D25" w:rsidRPr="00F37058">
              <w:rPr>
                <w:color w:val="auto"/>
                <w:szCs w:val="20"/>
              </w:rPr>
              <w:t xml:space="preserve">e min. 20g/m2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4D7D25" w:rsidRPr="00F37058">
              <w:rPr>
                <w:color w:val="auto"/>
                <w:szCs w:val="20"/>
              </w:rPr>
              <w:t xml:space="preserve">i warstwa chłonną </w:t>
            </w:r>
            <w:r w:rsidR="0077610A">
              <w:rPr>
                <w:color w:val="auto"/>
                <w:szCs w:val="20"/>
              </w:rPr>
              <w:t xml:space="preserve">zewnętrzną </w:t>
            </w:r>
            <w:r w:rsidR="004D7D25" w:rsidRPr="00F37058">
              <w:rPr>
                <w:color w:val="auto"/>
                <w:szCs w:val="20"/>
              </w:rPr>
              <w:t xml:space="preserve">o gramaturze min. 30 g/m2 </w:t>
            </w:r>
            <w:r w:rsidRPr="00F37058">
              <w:rPr>
                <w:color w:val="auto"/>
                <w:szCs w:val="20"/>
              </w:rPr>
              <w:t xml:space="preserve">z wycięciem 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 rozmiarze 15 - 18 x 45 - 50 cm otoczonym taśmą </w:t>
            </w:r>
            <w:proofErr w:type="spellStart"/>
            <w:r w:rsidRPr="00F37058">
              <w:rPr>
                <w:color w:val="auto"/>
                <w:szCs w:val="20"/>
              </w:rPr>
              <w:t>lepną</w:t>
            </w:r>
            <w:proofErr w:type="spellEnd"/>
            <w:r w:rsidRPr="00F37058">
              <w:rPr>
                <w:color w:val="auto"/>
                <w:szCs w:val="20"/>
              </w:rPr>
              <w:t xml:space="preserve">. Wokół wycięcia znajduje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się 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zintegrowana torba do przechwytywania płynów z zaworem do drenu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ręczniki chłonne o rozmiarze 25 x 18 cm</w:t>
            </w:r>
          </w:p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osłona na stolik Mayo o rozmiarze 79 x 145 cm wykonana z laminatu o gramaturze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min. 5</w:t>
            </w:r>
            <w:r w:rsidR="004D7D25" w:rsidRPr="00F37058">
              <w:rPr>
                <w:color w:val="auto"/>
                <w:szCs w:val="20"/>
              </w:rPr>
              <w:t xml:space="preserve">0 mikronów i warstwy chłonnej, </w:t>
            </w:r>
            <w:r w:rsidR="0077610A">
              <w:rPr>
                <w:color w:val="auto"/>
                <w:szCs w:val="20"/>
              </w:rPr>
              <w:t xml:space="preserve">wielkość </w:t>
            </w:r>
            <w:r w:rsidRPr="00F37058">
              <w:rPr>
                <w:color w:val="auto"/>
                <w:szCs w:val="20"/>
              </w:rPr>
              <w:t xml:space="preserve">warstwy chłonnej 65 - 70 x 85 - 90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taśma samoprzylepna dwuwarstwowa do mocowania osłony 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z laminatu nieprz</w:t>
            </w:r>
            <w:r w:rsidR="004D7D25" w:rsidRPr="00F37058">
              <w:rPr>
                <w:color w:val="auto"/>
                <w:szCs w:val="20"/>
              </w:rPr>
              <w:t>emaka</w:t>
            </w:r>
            <w:r w:rsidR="0077610A">
              <w:rPr>
                <w:color w:val="auto"/>
                <w:szCs w:val="20"/>
              </w:rPr>
              <w:t xml:space="preserve">lnego o gramaturze min. 50 </w:t>
            </w:r>
            <w:proofErr w:type="spellStart"/>
            <w:r w:rsidRPr="00F37058">
              <w:rPr>
                <w:color w:val="auto"/>
                <w:szCs w:val="20"/>
              </w:rPr>
              <w:t>micronów</w:t>
            </w:r>
            <w:proofErr w:type="spellEnd"/>
            <w:r w:rsidRPr="00F37058">
              <w:rPr>
                <w:color w:val="auto"/>
                <w:szCs w:val="20"/>
              </w:rPr>
              <w:t xml:space="preserve">, warstwy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chłonne</w:t>
            </w:r>
            <w:r w:rsidR="004D7D25" w:rsidRPr="00F37058">
              <w:rPr>
                <w:color w:val="auto"/>
                <w:szCs w:val="20"/>
              </w:rPr>
              <w:t>j wewnę</w:t>
            </w:r>
            <w:r w:rsidR="0077610A">
              <w:rPr>
                <w:color w:val="auto"/>
                <w:szCs w:val="20"/>
              </w:rPr>
              <w:t xml:space="preserve">trznej o gramaturze min. </w:t>
            </w:r>
            <w:r w:rsidRPr="00F37058">
              <w:rPr>
                <w:color w:val="auto"/>
                <w:szCs w:val="20"/>
              </w:rPr>
              <w:t xml:space="preserve">20g/m2 i warstwy chłonnej zewnętrznej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 gramaturze min. 30 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g/m2. Rozmiar serwe</w:t>
            </w:r>
            <w:r w:rsidR="004D7D25" w:rsidRPr="00F37058">
              <w:rPr>
                <w:color w:val="auto"/>
                <w:szCs w:val="20"/>
              </w:rPr>
              <w:t>ty 230 x 295 cm z wycięciem U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 wymiarach 10 x 70 cm otoczonym taśmą </w:t>
            </w:r>
            <w:proofErr w:type="spellStart"/>
            <w:r w:rsidRPr="00F37058">
              <w:rPr>
                <w:color w:val="auto"/>
                <w:szCs w:val="20"/>
              </w:rPr>
              <w:t>lepną</w:t>
            </w:r>
            <w:proofErr w:type="spellEnd"/>
            <w:r w:rsidRPr="00F37058">
              <w:rPr>
                <w:color w:val="auto"/>
                <w:szCs w:val="20"/>
              </w:rPr>
              <w:t xml:space="preserve"> i dodatkową warstwą chłonną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osłona kończynę </w:t>
            </w:r>
            <w:r w:rsidR="004D7D25" w:rsidRPr="00F37058">
              <w:rPr>
                <w:color w:val="auto"/>
                <w:szCs w:val="20"/>
              </w:rPr>
              <w:t>o wymi</w:t>
            </w:r>
            <w:r w:rsidR="0077610A">
              <w:rPr>
                <w:color w:val="auto"/>
                <w:szCs w:val="20"/>
              </w:rPr>
              <w:t xml:space="preserve">arach 22 x 75 cm wykonana </w:t>
            </w:r>
            <w:r w:rsidRPr="00F37058">
              <w:rPr>
                <w:color w:val="auto"/>
                <w:szCs w:val="20"/>
              </w:rPr>
              <w:t>z nieprzemakalnej foli</w:t>
            </w:r>
            <w:r w:rsidR="004D7D25" w:rsidRPr="00F37058">
              <w:rPr>
                <w:color w:val="auto"/>
                <w:szCs w:val="20"/>
              </w:rPr>
              <w:t xml:space="preserve">i PE 70 </w:t>
            </w:r>
            <w:r w:rsidR="0077610A">
              <w:rPr>
                <w:color w:val="auto"/>
                <w:szCs w:val="20"/>
              </w:rPr>
              <w:br/>
              <w:t xml:space="preserve">   mikronów oraz wiskozowo-</w:t>
            </w:r>
            <w:r w:rsidRPr="00F37058">
              <w:rPr>
                <w:color w:val="auto"/>
                <w:szCs w:val="20"/>
              </w:rPr>
              <w:t xml:space="preserve">poliestrowej warstwy komfortowej pacjenta od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wewnętrznej strony</w:t>
            </w:r>
          </w:p>
          <w:p w:rsidR="002560B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190cm,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folii PE 75 mikronów, wzmocnioną warstwą chłonną o gramaturze min. 40g/m2, serweta może służyć jako pokrycie stolika instrumentariuszki. Sterylizacja radiacyjna. Opakowanie folia-folia, zawierające min. 2 naklejki do dokumentacji medycznej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numerem serii i datą ważności produktu.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12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6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operacji barku jednorazowego użytku</w:t>
            </w:r>
          </w:p>
        </w:tc>
        <w:tc>
          <w:tcPr>
            <w:tcW w:w="7088" w:type="dxa"/>
            <w:hideMark/>
          </w:tcPr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operacji barku</w:t>
            </w:r>
            <w:r w:rsidRPr="00F37058">
              <w:rPr>
                <w:color w:val="auto"/>
                <w:szCs w:val="20"/>
              </w:rPr>
              <w:t xml:space="preserve"> w składzie</w:t>
            </w:r>
            <w:r w:rsidR="00806434" w:rsidRPr="00F37058">
              <w:rPr>
                <w:color w:val="auto"/>
                <w:szCs w:val="20"/>
              </w:rPr>
              <w:t>:</w:t>
            </w:r>
            <w:r w:rsidRPr="00F37058">
              <w:rPr>
                <w:color w:val="auto"/>
                <w:szCs w:val="20"/>
              </w:rPr>
              <w:t xml:space="preserve"> </w:t>
            </w:r>
          </w:p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górna </w:t>
            </w:r>
            <w:r w:rsidR="004D7D25" w:rsidRPr="00F37058">
              <w:rPr>
                <w:color w:val="auto"/>
                <w:szCs w:val="20"/>
              </w:rPr>
              <w:t>samo</w:t>
            </w:r>
            <w:r w:rsidR="0077610A">
              <w:rPr>
                <w:color w:val="auto"/>
                <w:szCs w:val="20"/>
              </w:rPr>
              <w:t xml:space="preserve">przylepna o wymiarach 240 x </w:t>
            </w:r>
            <w:r w:rsidRPr="00F37058">
              <w:rPr>
                <w:color w:val="auto"/>
                <w:szCs w:val="20"/>
              </w:rPr>
              <w:t xml:space="preserve">175 cm, wykonana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</w:t>
            </w:r>
            <w:r w:rsidR="004D7D25" w:rsidRPr="00F37058">
              <w:rPr>
                <w:color w:val="auto"/>
                <w:szCs w:val="20"/>
              </w:rPr>
              <w:t xml:space="preserve"> nie</w:t>
            </w:r>
            <w:r w:rsidR="0077610A">
              <w:rPr>
                <w:color w:val="auto"/>
                <w:szCs w:val="20"/>
              </w:rPr>
              <w:t xml:space="preserve">przemakalnego laminatu min. </w:t>
            </w:r>
            <w:r w:rsidRPr="00F37058">
              <w:rPr>
                <w:color w:val="auto"/>
                <w:szCs w:val="20"/>
              </w:rPr>
              <w:t xml:space="preserve">dwuwarstwowego o gramaturze min. 60g/m2, </w:t>
            </w:r>
            <w:r w:rsidR="0077610A">
              <w:rPr>
                <w:color w:val="auto"/>
                <w:szCs w:val="20"/>
              </w:rPr>
              <w:br/>
              <w:t xml:space="preserve">   oraz min. </w:t>
            </w:r>
            <w:r w:rsidRPr="00F37058">
              <w:rPr>
                <w:color w:val="auto"/>
                <w:szCs w:val="20"/>
              </w:rPr>
              <w:t>czterowarstwowego w strefie k</w:t>
            </w:r>
            <w:r w:rsidR="004D7D25" w:rsidRPr="00F37058">
              <w:rPr>
                <w:color w:val="auto"/>
                <w:szCs w:val="20"/>
              </w:rPr>
              <w:t>rytycznej, w strefie k</w:t>
            </w:r>
            <w:r w:rsidR="0077610A">
              <w:rPr>
                <w:color w:val="auto"/>
                <w:szCs w:val="20"/>
              </w:rPr>
              <w:t>rytycznej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wyrobu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dodatkowa łata chłonna o w</w:t>
            </w:r>
            <w:r w:rsidR="0077610A">
              <w:rPr>
                <w:color w:val="auto"/>
                <w:szCs w:val="20"/>
              </w:rPr>
              <w:t xml:space="preserve">ymiarze 55 x 20 cm o gramaturze </w:t>
            </w:r>
            <w:r w:rsidRPr="00F37058">
              <w:rPr>
                <w:color w:val="auto"/>
                <w:szCs w:val="20"/>
              </w:rPr>
              <w:t xml:space="preserve">min. 50g/m2,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zawierająca organizatory przewodów.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dolna o wymiarach 230 x 150 cm, wykonana </w:t>
            </w:r>
            <w:r w:rsidR="0077610A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>z nieprzemakalnego laminatu min. dwuwarstwowego o gramat</w:t>
            </w:r>
            <w:r w:rsidR="0077610A">
              <w:rPr>
                <w:color w:val="auto"/>
                <w:szCs w:val="20"/>
              </w:rPr>
              <w:t xml:space="preserve">urze </w:t>
            </w:r>
            <w:r w:rsidRPr="00F37058">
              <w:rPr>
                <w:color w:val="auto"/>
                <w:szCs w:val="20"/>
              </w:rPr>
              <w:t xml:space="preserve">min. 60g/m2, </w:t>
            </w:r>
            <w:r w:rsidR="0077610A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 xml:space="preserve">oraz min. czterowarstwowego w strefie krytycznej, z samoprzylepnym wycięciem </w:t>
            </w:r>
            <w:r w:rsidR="0077610A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„U” o wymiarach 7 x 65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taśma samoprzylepna d</w:t>
            </w:r>
            <w:r w:rsidR="0077610A">
              <w:rPr>
                <w:color w:val="auto"/>
                <w:szCs w:val="20"/>
              </w:rPr>
              <w:t>wuwarstwowa do mocowania osłony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stolik MAYO o wymiarach 145 x 79 cm.</w:t>
            </w:r>
          </w:p>
          <w:p w:rsidR="002560B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folii PE 55 mikronów, wzmocnioną warstwą chłonną o gramaturze min. 23g/m2, serweta może służyć jako pokrycie stolika instrumentariuszki. Sterylizacja radiacyjna Opakowanie folia-folia, zawierające min. 2 naklejki do dokumentacji medycznej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numerem serii i datą ważności produktu.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160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7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do zabiegu na obu kończynach</w:t>
            </w:r>
          </w:p>
        </w:tc>
        <w:tc>
          <w:tcPr>
            <w:tcW w:w="7088" w:type="dxa"/>
            <w:hideMark/>
          </w:tcPr>
          <w:p w:rsidR="004D7D25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zabiegu na obu kończynach</w:t>
            </w:r>
            <w:r w:rsidRPr="00F37058">
              <w:rPr>
                <w:b/>
                <w:bCs/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w składzie:</w:t>
            </w:r>
            <w:r w:rsidRPr="00F37058">
              <w:rPr>
                <w:color w:val="auto"/>
                <w:szCs w:val="20"/>
              </w:rPr>
              <w:t xml:space="preserve"> </w:t>
            </w:r>
          </w:p>
          <w:p w:rsidR="00F03BF7" w:rsidRPr="00F37058" w:rsidRDefault="004D7D25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 xml:space="preserve">serweta główna wykonana z nieprzemakalnego laminatu min. dwuwarstwowego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o gramaturze min</w:t>
            </w:r>
            <w:r w:rsidR="0077610A">
              <w:rPr>
                <w:color w:val="auto"/>
                <w:szCs w:val="20"/>
              </w:rPr>
              <w:t xml:space="preserve">. 60 g/m2, w strefie krytycznej </w:t>
            </w:r>
            <w:r w:rsidR="002560B7" w:rsidRPr="00F37058">
              <w:rPr>
                <w:color w:val="auto"/>
                <w:szCs w:val="20"/>
              </w:rPr>
              <w:t xml:space="preserve">wyrobu z laminatu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min. czterowarstwowego, o łącznej gramaturze min. 110 g/m2, warstwa chłonna na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całej powierzchni serwety. Serweta posiada płaty lateksowe z dwoma wyciętym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otworami o średnicy 7 cm oba, które w czasie zabiegu szczelnie przylega do </w:t>
            </w:r>
            <w:r w:rsidRPr="00F37058">
              <w:rPr>
                <w:color w:val="auto"/>
                <w:szCs w:val="20"/>
              </w:rPr>
              <w:br/>
              <w:t xml:space="preserve">  </w:t>
            </w:r>
            <w:r w:rsidR="0077610A">
              <w:rPr>
                <w:color w:val="auto"/>
                <w:szCs w:val="20"/>
              </w:rPr>
              <w:t xml:space="preserve"> kończyny. </w:t>
            </w:r>
            <w:r w:rsidR="002560B7" w:rsidRPr="00F37058">
              <w:rPr>
                <w:color w:val="auto"/>
                <w:szCs w:val="20"/>
              </w:rPr>
              <w:t xml:space="preserve">Wokół otworu znajduje się warstwa </w:t>
            </w:r>
            <w:proofErr w:type="spellStart"/>
            <w:r w:rsidR="002560B7" w:rsidRPr="00F37058">
              <w:rPr>
                <w:color w:val="auto"/>
                <w:szCs w:val="20"/>
              </w:rPr>
              <w:t>wysokochłonna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o wymiarze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70 x 140 cm, i gramaturze 50g/m2. Rozmiar serwety 200 x 300 cm.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taśma samoprzylepna dwuwarstwowa do mocowania osłony 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2560B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4D7D2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folii PE 75 mikronów, wzmocnioną warstwą chłonną o gramaturze min. 40g/m2, serweta może służyć jako pokrycie stolika instrumentariuszki. Sterylizacja radiacyjna. Opakowanie folia-folia, zawierające min. 2 naklejki do dokumentacji medycznej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numerem serii i datą ważności produktu</w:t>
            </w:r>
            <w:r w:rsidR="00F03BF7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15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423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sterylny rozszerzony do artroskopii kolana</w:t>
            </w:r>
          </w:p>
        </w:tc>
        <w:tc>
          <w:tcPr>
            <w:tcW w:w="7088" w:type="dxa"/>
            <w:hideMark/>
          </w:tcPr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rozszerzony zestaw do zabiegu artroskopii kolana</w:t>
            </w:r>
            <w:r w:rsidRPr="00F37058">
              <w:rPr>
                <w:b/>
                <w:bCs/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w składzie: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główna wykonana z nieprzemakalnego laminatu min. dwuwarstwowego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 gramaturze min. 60 g/m2, w strefie krytycznej wyrobu z laminatu min.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czterowarstwowego, o łącznej gramaturze min. 110 g/m2, warstwa chłonn</w:t>
            </w:r>
            <w:r w:rsidR="004D7D25" w:rsidRPr="00F37058">
              <w:rPr>
                <w:color w:val="auto"/>
                <w:szCs w:val="20"/>
              </w:rPr>
              <w:t xml:space="preserve">a na całej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4D7D25" w:rsidRPr="00F37058">
              <w:rPr>
                <w:color w:val="auto"/>
                <w:szCs w:val="20"/>
              </w:rPr>
              <w:t xml:space="preserve">powierzchni serwety. </w:t>
            </w:r>
            <w:r w:rsidRPr="00F37058">
              <w:rPr>
                <w:color w:val="auto"/>
                <w:szCs w:val="20"/>
              </w:rPr>
              <w:t xml:space="preserve">Serweta posiada płat lateksowy z wyciętym otworem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 średnicy 7 cm, który w czasie zabiegu szczelnie przylega do kolana. Wokół otworu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znajduje się warstwa </w:t>
            </w:r>
            <w:proofErr w:type="spellStart"/>
            <w:r w:rsidRPr="00F37058">
              <w:rPr>
                <w:color w:val="auto"/>
                <w:szCs w:val="20"/>
              </w:rPr>
              <w:t>wysokochłonna</w:t>
            </w:r>
            <w:proofErr w:type="spellEnd"/>
            <w:r w:rsidRPr="00F37058">
              <w:rPr>
                <w:color w:val="auto"/>
                <w:szCs w:val="20"/>
              </w:rPr>
              <w:t xml:space="preserve"> o wymiarze 70 x 140 cm, i gramaturze 50g/m</w:t>
            </w:r>
            <w:r w:rsidR="00F03BF7" w:rsidRPr="00F37058">
              <w:rPr>
                <w:color w:val="auto"/>
                <w:szCs w:val="20"/>
              </w:rPr>
              <w:t xml:space="preserve">2.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F03BF7" w:rsidRPr="00F37058">
              <w:rPr>
                <w:color w:val="auto"/>
                <w:szCs w:val="20"/>
              </w:rPr>
              <w:t>Rozmiar serwety 230 x 315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dwuwarstwowa na stolik narzędziowy 150 x 190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osłona na kończynę o wymiarach 22 x 75 cm, wykonana z nieprzemakalnej folii PE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70 mikronów oraz wiskozowo-poliestrowej warstwy komf</w:t>
            </w:r>
            <w:r w:rsidR="004D7D25" w:rsidRPr="00F37058">
              <w:rPr>
                <w:color w:val="auto"/>
                <w:szCs w:val="20"/>
              </w:rPr>
              <w:t xml:space="preserve">ortowej pacjenta od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="004D7D25" w:rsidRPr="00F37058">
              <w:rPr>
                <w:color w:val="auto"/>
                <w:szCs w:val="20"/>
              </w:rPr>
              <w:t>wewnętrznej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strony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taśma samoprzylepna dwuwarstwowa do mocowania osłony 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stolik MAYO o wymiarach 145 x 79 cm.</w:t>
            </w:r>
          </w:p>
          <w:p w:rsidR="00F03BF7" w:rsidRPr="00F37058" w:rsidRDefault="00F03BF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- bandaż elastyczny 15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cm, 4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zapinka do bandaża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podkład pod gips 15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cm, 2.7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dren </w:t>
            </w:r>
            <w:proofErr w:type="spellStart"/>
            <w:r w:rsidRPr="00F37058">
              <w:rPr>
                <w:color w:val="auto"/>
                <w:szCs w:val="20"/>
              </w:rPr>
              <w:t>Redona</w:t>
            </w:r>
            <w:proofErr w:type="spellEnd"/>
            <w:r w:rsidRPr="00F37058">
              <w:rPr>
                <w:color w:val="auto"/>
                <w:szCs w:val="20"/>
              </w:rPr>
              <w:t xml:space="preserve"> 12Ch 50cm/14cm PVC, znacznik RTG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kamerę 14 x 250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taśma samoprzylepna dwuwarstwowa do mocowania osłony 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- 20 x kompres gazowy 10x10cm gaza 17nitkowa, 12warstwowa, znacznik RTG                           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miska z polipropylenu z podziałką, 250 ml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ostrze chirurgiczne nr 11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igła iniekcyjna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19G 40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mm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przewody do irygacji dł. 175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cm, podwójny, silikonowa końcówka</w:t>
            </w:r>
          </w:p>
          <w:p w:rsidR="002560B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190cm,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folii PE 75 mikronów, wzmocnioną warstwą chłonną o gramaturze min. 40g/m2, serweta może służyć jako pokryc</w:t>
            </w:r>
            <w:r w:rsidR="00F03BF7" w:rsidRPr="00F37058">
              <w:rPr>
                <w:color w:val="auto"/>
                <w:szCs w:val="20"/>
              </w:rPr>
              <w:t xml:space="preserve">ie stolika instrumentariuszki. </w:t>
            </w:r>
            <w:r w:rsidRPr="00F37058">
              <w:rPr>
                <w:color w:val="auto"/>
                <w:szCs w:val="20"/>
              </w:rPr>
              <w:t xml:space="preserve">Zestaw zapakowany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w opakowaniu typy </w:t>
            </w:r>
            <w:proofErr w:type="spellStart"/>
            <w:r w:rsidRPr="00F37058">
              <w:rPr>
                <w:color w:val="auto"/>
                <w:szCs w:val="20"/>
              </w:rPr>
              <w:t>tyvek</w:t>
            </w:r>
            <w:proofErr w:type="spellEnd"/>
            <w:r w:rsidRPr="00F37058">
              <w:rPr>
                <w:color w:val="auto"/>
                <w:szCs w:val="20"/>
              </w:rPr>
              <w:t>-folia z instrukcją kierunku otwarcia. Zestaw zawiera główną etykietę z listą komponentów w języku polskim, kodem kreskowym oraz 3 naklejki do dokumentacji medycznej, zawierające symbol, numer lot, nazwę producenta oraz datę ważności.</w:t>
            </w:r>
            <w:r w:rsidR="00F03BF7" w:rsidRPr="00F37058">
              <w:rPr>
                <w:color w:val="auto"/>
                <w:szCs w:val="20"/>
              </w:rPr>
              <w:t xml:space="preserve"> Sterylizacja tlenkiem etylenu.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423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9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Zestaw sterylny do zabiegu </w:t>
            </w:r>
            <w:proofErr w:type="spellStart"/>
            <w:r w:rsidRPr="00F37058">
              <w:rPr>
                <w:color w:val="auto"/>
                <w:szCs w:val="20"/>
              </w:rPr>
              <w:t>cieśni</w:t>
            </w:r>
            <w:proofErr w:type="spellEnd"/>
            <w:r w:rsidRPr="00F37058">
              <w:rPr>
                <w:color w:val="auto"/>
                <w:szCs w:val="20"/>
              </w:rPr>
              <w:t xml:space="preserve"> nadgarstka</w:t>
            </w:r>
          </w:p>
        </w:tc>
        <w:tc>
          <w:tcPr>
            <w:tcW w:w="7088" w:type="dxa"/>
            <w:hideMark/>
          </w:tcPr>
          <w:p w:rsidR="004D7D25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 xml:space="preserve">Sterylny zestaw do zabiegu </w:t>
            </w:r>
            <w:proofErr w:type="spellStart"/>
            <w:r w:rsidRPr="00F37058">
              <w:rPr>
                <w:bCs/>
                <w:color w:val="auto"/>
                <w:szCs w:val="20"/>
              </w:rPr>
              <w:t>cieśni</w:t>
            </w:r>
            <w:proofErr w:type="spellEnd"/>
            <w:r w:rsidRPr="00F37058">
              <w:rPr>
                <w:bCs/>
                <w:color w:val="auto"/>
                <w:szCs w:val="20"/>
              </w:rPr>
              <w:t xml:space="preserve"> nadgarstka</w:t>
            </w:r>
            <w:r w:rsidR="00806434" w:rsidRPr="00F37058">
              <w:rPr>
                <w:color w:val="auto"/>
                <w:szCs w:val="20"/>
              </w:rPr>
              <w:t xml:space="preserve"> w składzie:</w:t>
            </w:r>
          </w:p>
          <w:p w:rsidR="0077610A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samoprzylepna 240 x 150 cm wykonana z laminatu min. dwuwarstwowego,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nieprzemakalnego o gramaturze min. 60 g/m2</w:t>
            </w:r>
          </w:p>
          <w:p w:rsidR="0077610A" w:rsidRDefault="0077610A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- serweta samoprzylepna 175 x 175 cm wykonana z laminatu min. dwuwarstwowego, </w:t>
            </w:r>
            <w:r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nieprzemakalnego o gramaturze min. 60 g/m2</w:t>
            </w:r>
          </w:p>
          <w:p w:rsidR="0077610A" w:rsidRDefault="0077610A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- 2 x serweta samoprzylepna 90 x 75 cm wykonana z laminatu min. dwuwarstwowego, </w:t>
            </w:r>
            <w:r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nieprzemaka</w:t>
            </w:r>
            <w:r w:rsidR="004D7D25" w:rsidRPr="00F37058">
              <w:rPr>
                <w:color w:val="auto"/>
                <w:szCs w:val="20"/>
              </w:rPr>
              <w:t>lnego o gramaturze min. 60 g/m2</w:t>
            </w:r>
            <w:r w:rsidR="002560B7" w:rsidRPr="00F37058">
              <w:rPr>
                <w:color w:val="auto"/>
                <w:szCs w:val="20"/>
              </w:rPr>
              <w:t>.</w:t>
            </w:r>
          </w:p>
          <w:p w:rsidR="004D7D25" w:rsidRPr="00F37058" w:rsidRDefault="0077610A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- 1 x taśma samoprzylepna dwuwarstwowa do mocowania osłony 9 x 49 cm</w:t>
            </w:r>
          </w:p>
          <w:p w:rsidR="004D7D25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  <w:r w:rsidRPr="00F37058">
              <w:rPr>
                <w:color w:val="auto"/>
                <w:szCs w:val="20"/>
              </w:rPr>
              <w:br/>
              <w:t xml:space="preserve">- osłona na stolik MAYO o wymiarach 145 x 79 cm. </w:t>
            </w:r>
            <w:r w:rsidRPr="00F37058">
              <w:rPr>
                <w:color w:val="auto"/>
                <w:szCs w:val="20"/>
              </w:rPr>
              <w:br/>
              <w:t>- bandaż elastyczny 15cm, 4m</w:t>
            </w:r>
            <w:r w:rsidRPr="00F37058">
              <w:rPr>
                <w:color w:val="auto"/>
                <w:szCs w:val="20"/>
              </w:rPr>
              <w:br/>
              <w:t>- 2 x zapinka do bandaża</w:t>
            </w:r>
            <w:r w:rsidRPr="00F37058">
              <w:rPr>
                <w:color w:val="auto"/>
                <w:szCs w:val="20"/>
              </w:rPr>
              <w:br/>
              <w:t>- podkład pod gips 15cm, 2.7m</w:t>
            </w:r>
            <w:r w:rsidRPr="00F37058">
              <w:rPr>
                <w:color w:val="auto"/>
                <w:szCs w:val="20"/>
              </w:rPr>
              <w:br/>
              <w:t>- 20 x kompres gazowy 10x10cm gaza 17nitkowa, 12warstwowa, znacznik RTG</w:t>
            </w:r>
            <w:r w:rsidRPr="00F37058">
              <w:rPr>
                <w:color w:val="auto"/>
                <w:szCs w:val="20"/>
              </w:rPr>
              <w:br/>
              <w:t xml:space="preserve">- 6 x </w:t>
            </w:r>
            <w:proofErr w:type="spellStart"/>
            <w:r w:rsidRPr="00F37058">
              <w:rPr>
                <w:color w:val="auto"/>
                <w:szCs w:val="20"/>
              </w:rPr>
              <w:t>tupferki</w:t>
            </w:r>
            <w:proofErr w:type="spellEnd"/>
            <w:r w:rsidRPr="00F37058">
              <w:rPr>
                <w:color w:val="auto"/>
                <w:szCs w:val="20"/>
              </w:rPr>
              <w:t xml:space="preserve"> gazowe 8x8cm, gaza 24nitkowa, znacznik RTG</w:t>
            </w:r>
            <w:r w:rsidRPr="00F37058">
              <w:rPr>
                <w:color w:val="auto"/>
                <w:szCs w:val="20"/>
              </w:rPr>
              <w:br/>
              <w:t>- miska z polipropylenu z podziałką, 250 ml</w:t>
            </w:r>
            <w:r w:rsidRPr="00F37058">
              <w:rPr>
                <w:color w:val="auto"/>
                <w:szCs w:val="20"/>
              </w:rPr>
              <w:br/>
              <w:t>- 3 x ostrze chirurgiczne nr 15</w:t>
            </w:r>
            <w:r w:rsidRPr="00F37058">
              <w:rPr>
                <w:color w:val="auto"/>
                <w:szCs w:val="20"/>
              </w:rPr>
              <w:br/>
              <w:t>- igła iniekcyjna 18G 40mm różowa</w:t>
            </w:r>
            <w:r w:rsidRPr="00F37058">
              <w:rPr>
                <w:color w:val="auto"/>
                <w:szCs w:val="20"/>
              </w:rPr>
              <w:br/>
              <w:t>- igła iniekcyjna 25G 25mm pomarańczowa</w:t>
            </w:r>
            <w:r w:rsidRPr="00F37058">
              <w:rPr>
                <w:color w:val="auto"/>
                <w:szCs w:val="20"/>
              </w:rPr>
              <w:br/>
              <w:t>- strzykawka 5ml</w:t>
            </w:r>
          </w:p>
          <w:p w:rsidR="002560B7" w:rsidRPr="00F37058" w:rsidRDefault="002560B7" w:rsidP="004D7D2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folii PE 55 mikronów, wzmocnioną warstwą chłonną o gramaturze min. 23g/m2, serweta może służyć jako pokryc</w:t>
            </w:r>
            <w:r w:rsidR="003C1586" w:rsidRPr="00F37058">
              <w:rPr>
                <w:color w:val="auto"/>
                <w:szCs w:val="20"/>
              </w:rPr>
              <w:t xml:space="preserve">ie stolika instrumentariuszki. </w:t>
            </w:r>
            <w:r w:rsidRPr="00F37058">
              <w:rPr>
                <w:color w:val="auto"/>
                <w:szCs w:val="20"/>
              </w:rPr>
              <w:t xml:space="preserve">Zestaw zapakowany </w:t>
            </w:r>
            <w:r w:rsidR="0077610A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w opakowaniu typy </w:t>
            </w:r>
            <w:proofErr w:type="spellStart"/>
            <w:r w:rsidRPr="00F37058">
              <w:rPr>
                <w:color w:val="auto"/>
                <w:szCs w:val="20"/>
              </w:rPr>
              <w:t>tyvek</w:t>
            </w:r>
            <w:proofErr w:type="spellEnd"/>
            <w:r w:rsidRPr="00F37058">
              <w:rPr>
                <w:color w:val="auto"/>
                <w:szCs w:val="20"/>
              </w:rPr>
              <w:t>-folia z instrukcją kierunku otwarcia. Zestaw zawiera główną etykietę z listą komponentów w języku polskim, kodem kreskowym oraz 3 naklejki do dokumentacji medycznej, zawierające symbol, numer lot, nazwę producenta oraz datę ważności. Sterylizacja tlenkiem etylenu.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6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10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rozszerzony do artroskopii kolana/proteza</w:t>
            </w:r>
          </w:p>
        </w:tc>
        <w:tc>
          <w:tcPr>
            <w:tcW w:w="7088" w:type="dxa"/>
            <w:hideMark/>
          </w:tcPr>
          <w:p w:rsidR="003C1586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operacji biodra/proteza</w:t>
            </w:r>
            <w:r w:rsidR="00806434" w:rsidRPr="00F37058">
              <w:rPr>
                <w:color w:val="auto"/>
                <w:szCs w:val="20"/>
              </w:rPr>
              <w:t xml:space="preserve"> w składzie:</w:t>
            </w:r>
            <w:r w:rsidRPr="00F37058">
              <w:rPr>
                <w:color w:val="auto"/>
                <w:szCs w:val="20"/>
              </w:rPr>
              <w:t xml:space="preserve"> 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górna samoprzylepna o wymiarach 300 x 175 cm, wykonana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</w:t>
            </w:r>
            <w:r w:rsidR="003C1586" w:rsidRPr="00F37058">
              <w:rPr>
                <w:color w:val="auto"/>
                <w:szCs w:val="20"/>
              </w:rPr>
              <w:t xml:space="preserve"> nieprz</w:t>
            </w:r>
            <w:r w:rsidR="0077610A">
              <w:rPr>
                <w:color w:val="auto"/>
                <w:szCs w:val="20"/>
              </w:rPr>
              <w:t xml:space="preserve">emakalnego laminatu min. </w:t>
            </w:r>
            <w:r w:rsidRPr="00F37058">
              <w:rPr>
                <w:color w:val="auto"/>
                <w:szCs w:val="20"/>
              </w:rPr>
              <w:t xml:space="preserve">dwuwarstwowego o gramaturze min. 60g/m2,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oraz min. czterowarstwowego w strefie k</w:t>
            </w:r>
            <w:r w:rsidR="003C1586" w:rsidRPr="00F37058">
              <w:rPr>
                <w:color w:val="auto"/>
                <w:szCs w:val="20"/>
              </w:rPr>
              <w:t>rytyc</w:t>
            </w:r>
            <w:r w:rsidR="0077610A">
              <w:rPr>
                <w:color w:val="auto"/>
                <w:szCs w:val="20"/>
              </w:rPr>
              <w:t xml:space="preserve">znej, w strefie krytycznej </w:t>
            </w:r>
            <w:r w:rsidRPr="00F37058">
              <w:rPr>
                <w:color w:val="auto"/>
                <w:szCs w:val="20"/>
              </w:rPr>
              <w:t xml:space="preserve">wyrobu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dodatkowa łata chłonna o wymiarze 55 x 20 cm o gramaturze min. 50g/m2,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zawierająca organizatory przewodów.</w:t>
            </w:r>
          </w:p>
          <w:p w:rsidR="00F03BF7" w:rsidRPr="00F37058" w:rsidRDefault="0077610A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- serweta chirurgiczna dolna o wymiarach 200 x 260 cm, wykonana </w:t>
            </w:r>
            <w:r>
              <w:rPr>
                <w:color w:val="auto"/>
                <w:szCs w:val="20"/>
              </w:rPr>
              <w:br/>
              <w:t xml:space="preserve">      </w:t>
            </w:r>
            <w:r w:rsidR="002560B7" w:rsidRPr="00F37058">
              <w:rPr>
                <w:color w:val="auto"/>
                <w:szCs w:val="20"/>
              </w:rPr>
              <w:t xml:space="preserve">z nieprzemakalnego laminatu min. dwuwarstwowego o gramaturze min. 60g/m2, </w:t>
            </w:r>
            <w:r>
              <w:rPr>
                <w:color w:val="auto"/>
                <w:szCs w:val="20"/>
              </w:rPr>
              <w:br/>
              <w:t xml:space="preserve">      </w:t>
            </w:r>
            <w:r w:rsidR="002560B7" w:rsidRPr="00F37058">
              <w:rPr>
                <w:color w:val="auto"/>
                <w:szCs w:val="20"/>
              </w:rPr>
              <w:t xml:space="preserve">oraz min. czterowarstwowego w strefie krytycznej, z samoprzylepnym wycięciem </w:t>
            </w:r>
            <w:r>
              <w:rPr>
                <w:color w:val="auto"/>
                <w:szCs w:val="20"/>
              </w:rPr>
              <w:br/>
              <w:t xml:space="preserve">      </w:t>
            </w:r>
            <w:r w:rsidR="002560B7" w:rsidRPr="00F37058">
              <w:rPr>
                <w:color w:val="auto"/>
                <w:szCs w:val="20"/>
              </w:rPr>
              <w:t>„U” o wymiarach 7 x 102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chirurgiczna o wymiarach 75 x 90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dwuwarstwowa na stolik narzędziowy 150 x 190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osłona na kończynę o wymiarach 32 x 120 cm wykonana 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z nieprzemakalnej folii PE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70 mikronów oraz wiskozowo-poliestrowej warstwy komf</w:t>
            </w:r>
            <w:r w:rsidR="003C1586" w:rsidRPr="00F37058">
              <w:rPr>
                <w:color w:val="auto"/>
                <w:szCs w:val="20"/>
              </w:rPr>
              <w:t xml:space="preserve">ortowej pacjenta od </w:t>
            </w:r>
            <w:r w:rsidR="0077610A">
              <w:rPr>
                <w:color w:val="auto"/>
                <w:szCs w:val="20"/>
              </w:rPr>
              <w:br/>
              <w:t xml:space="preserve">  </w:t>
            </w:r>
            <w:r w:rsidR="003C1586" w:rsidRPr="00F37058">
              <w:rPr>
                <w:color w:val="auto"/>
                <w:szCs w:val="20"/>
              </w:rPr>
              <w:t>wewnętrznej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strony</w:t>
            </w:r>
          </w:p>
          <w:p w:rsidR="00F03BF7" w:rsidRPr="00F37058" w:rsidRDefault="0077610A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</w:t>
            </w:r>
            <w:r w:rsidR="002560B7" w:rsidRPr="00F37058">
              <w:rPr>
                <w:color w:val="auto"/>
                <w:szCs w:val="20"/>
              </w:rPr>
              <w:t xml:space="preserve"> 2 x taśma samoprzylepna dwuwarstwowa do mocowania osłony 9 x 49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</w:t>
            </w:r>
            <w:r w:rsidR="00F03BF7" w:rsidRPr="00F37058">
              <w:rPr>
                <w:color w:val="auto"/>
                <w:szCs w:val="20"/>
              </w:rPr>
              <w:t>ik MAYO o wymiarach 145 x 79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folia operacyjna 45 x 55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taśma samoprzylepna dwuwarstwowa do mocowania osłony 9 x 49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opatrunek pooperacyjny 9 x 15cm, warstwa chłonna 5 x 10 cm</w:t>
            </w:r>
          </w:p>
          <w:p w:rsidR="0077610A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opatrunek pooperacyjny 9 x 35cm, warstwa chłonna 5 x 30 cm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- 40 x kompres gazowy o wymiarach 10 x 20 cm, gaza 17nitkowa, 12warstwowa, </w:t>
            </w:r>
            <w:r w:rsidR="0077610A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znacznik RTG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miska z polipropylenu z podziałką, 250 ml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kubek z polipropylenu z podziałką, 500 ml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- 5 x ostrze chirurgiczne nr 18</w:t>
            </w:r>
          </w:p>
          <w:p w:rsidR="00F6072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dren do ssaka PVC 30Ch/21Ch 2.0m + aspiracja </w:t>
            </w:r>
            <w:proofErr w:type="spellStart"/>
            <w:r w:rsidRPr="00F37058">
              <w:rPr>
                <w:color w:val="auto"/>
                <w:szCs w:val="20"/>
              </w:rPr>
              <w:t>Yankauer</w:t>
            </w:r>
            <w:proofErr w:type="spellEnd"/>
            <w:r w:rsidRPr="00F37058">
              <w:rPr>
                <w:color w:val="auto"/>
                <w:szCs w:val="20"/>
              </w:rPr>
              <w:t xml:space="preserve"> 24Ch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strzykawka 50/60ml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pojemnik magnetyczny na igły/ostrza na 10 miejsc</w:t>
            </w:r>
          </w:p>
          <w:p w:rsidR="00F03BF7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proofErr w:type="spellStart"/>
            <w:r w:rsidRPr="00F37058">
              <w:rPr>
                <w:color w:val="auto"/>
                <w:szCs w:val="20"/>
              </w:rPr>
              <w:t>czyścik</w:t>
            </w:r>
            <w:proofErr w:type="spellEnd"/>
            <w:r w:rsidRPr="00F37058">
              <w:rPr>
                <w:color w:val="auto"/>
                <w:szCs w:val="20"/>
              </w:rPr>
              <w:t xml:space="preserve"> do elektrody 5 x 5 cm</w:t>
            </w:r>
          </w:p>
          <w:p w:rsidR="003C1586" w:rsidRPr="00F37058" w:rsidRDefault="002560B7" w:rsidP="00F03BF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03BF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190cm, wykonaną </w:t>
            </w:r>
            <w:r w:rsidR="00F6072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folii PE 75 mikronów, wzmocnioną warstwą chłonną o gramaturze min. 40g/m2, serweta może służyć jako pokryc</w:t>
            </w:r>
            <w:r w:rsidR="00F03BF7" w:rsidRPr="00F37058">
              <w:rPr>
                <w:color w:val="auto"/>
                <w:szCs w:val="20"/>
              </w:rPr>
              <w:t xml:space="preserve">ie stolika instrumentariuszki. </w:t>
            </w:r>
            <w:r w:rsidRPr="00F37058">
              <w:rPr>
                <w:color w:val="auto"/>
                <w:szCs w:val="20"/>
              </w:rPr>
              <w:t xml:space="preserve">Zestaw zapakowany </w:t>
            </w:r>
            <w:r w:rsidR="00F6072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w opakowaniu typy </w:t>
            </w:r>
            <w:proofErr w:type="spellStart"/>
            <w:r w:rsidRPr="00F37058">
              <w:rPr>
                <w:color w:val="auto"/>
                <w:szCs w:val="20"/>
              </w:rPr>
              <w:t>tyvek</w:t>
            </w:r>
            <w:proofErr w:type="spellEnd"/>
            <w:r w:rsidRPr="00F37058">
              <w:rPr>
                <w:color w:val="auto"/>
                <w:szCs w:val="20"/>
              </w:rPr>
              <w:t>-folia z instrukcją kierunku otwarcia. Zestaw zawiera główną etykietę z listą komponentów w języku polskim, kodem kreskowym oraz 3 naklejki do dokumentacji medycznej, zawierające symbol, numer lot, nazwę producenta oraz datę ważności.</w:t>
            </w:r>
            <w:r w:rsidR="00F60728">
              <w:rPr>
                <w:color w:val="auto"/>
                <w:szCs w:val="20"/>
              </w:rPr>
              <w:t xml:space="preserve"> Sterylizacja tlenkiem etylenu.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11</w:t>
            </w:r>
          </w:p>
        </w:tc>
        <w:tc>
          <w:tcPr>
            <w:tcW w:w="1559" w:type="dxa"/>
            <w:hideMark/>
          </w:tcPr>
          <w:p w:rsidR="002560B7" w:rsidRPr="00F37058" w:rsidRDefault="002560B7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rozs</w:t>
            </w:r>
            <w:r w:rsidR="00806434" w:rsidRPr="00F37058">
              <w:rPr>
                <w:color w:val="auto"/>
                <w:szCs w:val="20"/>
              </w:rPr>
              <w:t>z</w:t>
            </w:r>
            <w:r w:rsidRPr="00F37058">
              <w:rPr>
                <w:color w:val="auto"/>
                <w:szCs w:val="20"/>
              </w:rPr>
              <w:t>erzony do operacji kolana/proteza</w:t>
            </w:r>
          </w:p>
        </w:tc>
        <w:tc>
          <w:tcPr>
            <w:tcW w:w="7088" w:type="dxa"/>
            <w:hideMark/>
          </w:tcPr>
          <w:p w:rsidR="003C1586" w:rsidRPr="00F37058" w:rsidRDefault="002027A5" w:rsidP="002027A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operacj</w:t>
            </w:r>
            <w:r w:rsidR="002560B7" w:rsidRPr="00F37058">
              <w:rPr>
                <w:bCs/>
                <w:color w:val="auto"/>
                <w:szCs w:val="20"/>
              </w:rPr>
              <w:t>i kolana/proteza</w:t>
            </w:r>
            <w:r w:rsidR="00806434" w:rsidRPr="00F37058">
              <w:rPr>
                <w:color w:val="auto"/>
                <w:szCs w:val="20"/>
              </w:rPr>
              <w:t xml:space="preserve"> w składzie:</w:t>
            </w:r>
          </w:p>
          <w:p w:rsidR="003C1586" w:rsidRPr="00F37058" w:rsidRDefault="002560B7" w:rsidP="002027A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górna samoprzylepna o wymiarach 300 x 175 cm, wykonana </w:t>
            </w:r>
            <w:r w:rsidR="00F6072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z nieprzemakalnego laminatu min. dwuwarstwowego o gramaturze min. 60g/m2, </w:t>
            </w:r>
            <w:r w:rsidR="00F60728">
              <w:rPr>
                <w:color w:val="auto"/>
                <w:szCs w:val="20"/>
              </w:rPr>
              <w:br/>
              <w:t xml:space="preserve">   oraz min. </w:t>
            </w:r>
            <w:r w:rsidRPr="00F37058">
              <w:rPr>
                <w:color w:val="auto"/>
                <w:szCs w:val="20"/>
              </w:rPr>
              <w:t xml:space="preserve">czterowarstwowego w strefie krytycznej, w strefie krytycznej </w:t>
            </w:r>
            <w:r w:rsidR="002027A5" w:rsidRPr="00F37058">
              <w:rPr>
                <w:color w:val="auto"/>
                <w:szCs w:val="20"/>
              </w:rPr>
              <w:br/>
              <w:t xml:space="preserve">  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wyrobu dodatkowa łata chłonna o wymiarze 55 x 20 cm o gramaturze 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min. 50g/m2, </w:t>
            </w:r>
            <w:r w:rsidR="00F6072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zawierająca organizatory przewodów. </w:t>
            </w:r>
          </w:p>
          <w:p w:rsidR="002027A5" w:rsidRPr="00F37058" w:rsidRDefault="002560B7" w:rsidP="002027A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serweta chirurgiczna dolna o wymiarach </w:t>
            </w:r>
            <w:r w:rsidR="00F60728">
              <w:rPr>
                <w:color w:val="auto"/>
                <w:szCs w:val="20"/>
              </w:rPr>
              <w:t>200 x 260 cm, wykonana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z</w:t>
            </w:r>
            <w:r w:rsidR="00F60728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 xml:space="preserve"> nieprzemakalnego laminatu min. dwuwarstwowego o gramaturze min. 60g/m2, </w:t>
            </w:r>
            <w:r w:rsidR="00F60728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 xml:space="preserve">oraz min. czterowarstwowego w strefie krytycznej, z samoprzylepnym wycięciem </w:t>
            </w:r>
            <w:r w:rsidR="00F60728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 xml:space="preserve">„U” </w:t>
            </w:r>
            <w:r w:rsidR="002027A5" w:rsidRPr="00F37058">
              <w:rPr>
                <w:color w:val="auto"/>
                <w:szCs w:val="20"/>
              </w:rPr>
              <w:t>o wymiarach 7 x 102 cm</w:t>
            </w:r>
          </w:p>
          <w:p w:rsidR="002027A5" w:rsidRPr="00F37058" w:rsidRDefault="002560B7" w:rsidP="002027A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chirurgiczna o wymiarach 75 x 90 cm</w:t>
            </w:r>
          </w:p>
          <w:p w:rsidR="00D50E3E" w:rsidRDefault="002560B7" w:rsidP="002027A5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serweta dwuwarstwowa na stolik narzędziowy 150 x 190 cm</w:t>
            </w:r>
          </w:p>
          <w:p w:rsidR="00D50E3E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osłona na kończynę o wymiarach 32 x 120 cm wykonana z nieprzemakalnej folii PE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70 mikronów oraz wiskozowo-poliestrowej warstwy komfortowej pacjenta od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wewnętrznej strony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- 2 x taśma samoprzylepna dwuwarstwowa </w:t>
            </w:r>
            <w:r w:rsidR="00D50E3E">
              <w:rPr>
                <w:color w:val="auto"/>
                <w:szCs w:val="20"/>
              </w:rPr>
              <w:t>do mocowania osłony</w:t>
            </w:r>
            <w:r w:rsidR="002027A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9 x 49 cm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 x ręcznik chłonny 18 x 25 cm</w:t>
            </w:r>
          </w:p>
          <w:p w:rsidR="003C1586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osłona na stolik MAYO o wymiarach 145 x 79 cm.</w:t>
            </w:r>
          </w:p>
          <w:p w:rsidR="003C1586" w:rsidRPr="00F37058" w:rsidRDefault="003C1586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- serweta dwuwarstwowa na stolik narzędziowy 150 x 190 cm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- 3 x folia operacyjna 45 x 55 cm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taśma samoprzylepna dwuwarstwowa do mocowania osłony 9 x 49 cm</w:t>
            </w:r>
          </w:p>
          <w:p w:rsidR="00D50E3E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opatrunek pooperacyjny 9 x 15cm, warstwa chłonna 5 x 10 cm</w:t>
            </w:r>
          </w:p>
          <w:p w:rsidR="00D50E3E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opatrunek pooperacyjny 9 x 35cm, warstwa chłonna 5 x 30 cm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- 40 x kompres gazowy o wymiarach 10 x 20 cm, gaza 17nitkowa, 12</w:t>
            </w:r>
            <w:r w:rsidR="002027A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warstwowa,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znacznik RTG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miska z polipropylenu z podziałką, 250 ml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kubek z polipropylenu z podziałką, 500 ml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- 6 x ostrze chirurgiczne nr 18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dren do ssaka PVC 30Ch/21Ch 2.0m + aspiracja </w:t>
            </w:r>
            <w:proofErr w:type="spellStart"/>
            <w:r w:rsidRPr="00F37058">
              <w:rPr>
                <w:color w:val="auto"/>
                <w:szCs w:val="20"/>
              </w:rPr>
              <w:t>Yankauer</w:t>
            </w:r>
            <w:proofErr w:type="spellEnd"/>
            <w:r w:rsidRPr="00F37058">
              <w:rPr>
                <w:color w:val="auto"/>
                <w:szCs w:val="20"/>
              </w:rPr>
              <w:t xml:space="preserve"> 24Ch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strzykawka 50/60ml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pojemnik magnetyczny na igły/ostrza na 10 miejsc</w:t>
            </w:r>
          </w:p>
          <w:p w:rsidR="002027A5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proofErr w:type="spellStart"/>
            <w:r w:rsidRPr="00F37058">
              <w:rPr>
                <w:color w:val="auto"/>
                <w:szCs w:val="20"/>
              </w:rPr>
              <w:t>czyścik</w:t>
            </w:r>
            <w:proofErr w:type="spellEnd"/>
            <w:r w:rsidRPr="00F37058">
              <w:rPr>
                <w:color w:val="auto"/>
                <w:szCs w:val="20"/>
              </w:rPr>
              <w:t xml:space="preserve"> do elektrody 5 x 5 cm</w:t>
            </w:r>
          </w:p>
          <w:p w:rsidR="002560B7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Całość owinięta w serwetę nieprzemakalną o wymiarach 150</w:t>
            </w:r>
            <w:r w:rsidR="002027A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2027A5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</w:t>
            </w:r>
            <w:r w:rsidR="003C1586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cm, wykonaną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folii PE 75 mikronów, wzmocnioną warstwą chłonną o gramaturze min. 40g/m2, serweta może służyć jako pokrycie stolika instrumentariuszki. Zestaw zapakowany </w:t>
            </w:r>
            <w:r w:rsidR="00D50E3E">
              <w:rPr>
                <w:color w:val="auto"/>
                <w:szCs w:val="20"/>
              </w:rPr>
              <w:br/>
            </w:r>
            <w:r w:rsidR="002027A5" w:rsidRPr="00F37058">
              <w:rPr>
                <w:color w:val="auto"/>
                <w:szCs w:val="20"/>
              </w:rPr>
              <w:t>w opakowaniu typu</w:t>
            </w:r>
            <w:r w:rsidRPr="00F37058">
              <w:rPr>
                <w:color w:val="auto"/>
                <w:szCs w:val="20"/>
              </w:rPr>
              <w:t xml:space="preserve"> </w:t>
            </w:r>
            <w:proofErr w:type="spellStart"/>
            <w:r w:rsidRPr="00F37058">
              <w:rPr>
                <w:color w:val="auto"/>
                <w:szCs w:val="20"/>
              </w:rPr>
              <w:t>tyvek</w:t>
            </w:r>
            <w:proofErr w:type="spellEnd"/>
            <w:r w:rsidRPr="00F37058">
              <w:rPr>
                <w:color w:val="auto"/>
                <w:szCs w:val="20"/>
              </w:rPr>
              <w:t xml:space="preserve">-folia z instrukcją kierunku otwarcia. Zestaw zawiera główną etykietę z listą komponentów w języku polskim, kodem kreskowym oraz </w:t>
            </w:r>
            <w:r w:rsidR="003C1586" w:rsidRP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3 naklejki do dokumentacji medycznej, zawierające symbol, numer lot, nazwę producenta oraz datę ważności. Sterylizacja tlenkiem etylenu.</w:t>
            </w:r>
          </w:p>
          <w:p w:rsidR="00D50E3E" w:rsidRPr="00F37058" w:rsidRDefault="00D50E3E" w:rsidP="001407DF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rPr>
                <w:color w:val="auto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566A5A">
        <w:trPr>
          <w:trHeight w:val="550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12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Taśma samoprzylepna z laminatu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9 x 49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Taśma samoprzylepna o wymiarze 9 x 49 cm, wykonana z dwuwarstwowego laminatu folii PE 27,5 mikronów oraz warstwy poliestrowej 40g/m2. Pakowana pojedynczo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w sterylnym opakowaniu.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566A5A">
        <w:trPr>
          <w:trHeight w:val="552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13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Folia chirurgiczna jednorazowego użytku 40 x 40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Sterylna folia chirurgiczna do zabezpiec</w:t>
            </w:r>
            <w:r w:rsidR="00D50E3E">
              <w:rPr>
                <w:color w:val="auto"/>
                <w:szCs w:val="20"/>
              </w:rPr>
              <w:t>zenia pola operacyjnego, wysoka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przepuszczalność pary wodnej gwarantuje bardzo dobre przyleganie nawet podczas długich zabiegów, nie powodująca refleksów, łatwa w aplikacji</w:t>
            </w:r>
            <w:r w:rsidR="001407DF" w:rsidRPr="00F37058">
              <w:rPr>
                <w:color w:val="auto"/>
                <w:szCs w:val="20"/>
              </w:rPr>
              <w:t>,</w:t>
            </w:r>
            <w:r w:rsidRPr="00F37058">
              <w:rPr>
                <w:color w:val="auto"/>
                <w:szCs w:val="20"/>
              </w:rPr>
              <w:t xml:space="preserve"> wymiary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40 x 40 cm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915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14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Folia chirurgiczna jednorazowego użytku 30 x 26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Sterylna folia chirurgiczna do zabezpieczenia pola operacyjnego, wysoka przepuszczalność pary</w:t>
            </w:r>
            <w:r w:rsidR="003C1586" w:rsidRPr="00F37058">
              <w:rPr>
                <w:color w:val="auto"/>
                <w:szCs w:val="20"/>
              </w:rPr>
              <w:t xml:space="preserve"> wodnej gwarantuje bardzo dobre </w:t>
            </w:r>
            <w:r w:rsidRPr="00F37058">
              <w:rPr>
                <w:color w:val="auto"/>
                <w:szCs w:val="20"/>
              </w:rPr>
              <w:t>przyleganie nawet podczas długich zabiegów, nie powodująca refleksów, łatwa w aplikacji</w:t>
            </w:r>
            <w:r w:rsidR="001407DF" w:rsidRPr="00F37058">
              <w:rPr>
                <w:color w:val="auto"/>
                <w:szCs w:val="20"/>
              </w:rPr>
              <w:t>,</w:t>
            </w:r>
            <w:r w:rsidRPr="00F37058">
              <w:rPr>
                <w:color w:val="auto"/>
                <w:szCs w:val="20"/>
              </w:rPr>
              <w:t xml:space="preserve"> wymiary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40 x 40 cm</w:t>
            </w:r>
            <w:r w:rsidR="001407DF" w:rsidRPr="00F37058">
              <w:rPr>
                <w:color w:val="auto"/>
                <w:szCs w:val="20"/>
              </w:rPr>
              <w:t>.</w:t>
            </w:r>
          </w:p>
          <w:p w:rsidR="003C1586" w:rsidRPr="00F37058" w:rsidRDefault="003C1586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548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15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Folia chirurgiczna jednorazowego użytku 45 x 45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Sterylna folia chirurgiczna do zabezpieczenia pola operacyjnego, wysoka przepuszczalność pary wodnej gwarantuje bardzo dobre przyleganie nawet podczas długich zabiegów, nie powodująca refleks</w:t>
            </w:r>
            <w:r w:rsidR="001407DF" w:rsidRPr="00F37058">
              <w:rPr>
                <w:color w:val="auto"/>
                <w:szCs w:val="20"/>
              </w:rPr>
              <w:t xml:space="preserve">ów, łatwa w aplikacji, wymiary </w:t>
            </w:r>
            <w:r w:rsidRPr="00F37058">
              <w:rPr>
                <w:color w:val="auto"/>
                <w:szCs w:val="20"/>
              </w:rPr>
              <w:t>45 x 45 cm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266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16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Pokrowiec na ramię C do aparatu RTG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Sterylny, jednorazowy pokrowiec na ramię C (aparat RTG) +</w:t>
            </w:r>
            <w:r w:rsidR="00D50E3E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o wymiarach co najmniej 117 x 183 cm, pakowany po 1 szt. Wykonany z mocnej, przezroczystej foli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1290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17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Pokrowiec na przewody jednorazowego użytku (laparoskop)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Sterylny pokrowiec na kamerę do laparoskopii o wymiarach  14 x 250 cm, wykonany z mocnej przezroczystej foli PE, teleskopowo złożony z taśmami </w:t>
            </w:r>
            <w:proofErr w:type="spellStart"/>
            <w:r w:rsidRPr="00F37058">
              <w:rPr>
                <w:color w:val="auto"/>
                <w:szCs w:val="20"/>
              </w:rPr>
              <w:t>lepnymi</w:t>
            </w:r>
            <w:proofErr w:type="spellEnd"/>
            <w:r w:rsidRPr="00F37058">
              <w:rPr>
                <w:color w:val="auto"/>
                <w:szCs w:val="20"/>
              </w:rPr>
              <w:t xml:space="preserve"> z laminatu do mocowania na końcach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1350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18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Osłona na głowice aparatu RTG jednorazowego użytku (kula)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Sterylna okrągła osłona wykończona gumką na głowicę lub aparaturę o średnicy 140 cm wykonana z mocnej foli PE o grubości 0,04 - 0,05 mm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10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19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Osłona na stolik Mayo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Osłona sterylna wzmocniona na stolik MAYO o wymiarach 140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-145 x 79</w:t>
            </w:r>
            <w:r w:rsidR="001407DF" w:rsidRPr="00F37058">
              <w:rPr>
                <w:color w:val="auto"/>
                <w:szCs w:val="20"/>
              </w:rPr>
              <w:t xml:space="preserve"> - </w:t>
            </w:r>
            <w:r w:rsidRPr="00F37058">
              <w:rPr>
                <w:color w:val="auto"/>
                <w:szCs w:val="20"/>
              </w:rPr>
              <w:t xml:space="preserve">80 cm, wykonana z folii PE oraz warstwy wiskozowej. Minimalna gramatura 80 g/m2. 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250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1083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Zestaw do grawitacyjnego płukania </w:t>
            </w:r>
            <w:r w:rsidR="00806434" w:rsidRP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i wymuszonego ssania, laparoskopowy sterylny jednorazowy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Instrument laparoskopowy ssąco-płuczący z przeźroczystą rękojeścią i drenem rozgałęzionym na dwa - zakończony grotem, posiada 2 przyciski oznaczone kolorystycznie oraz literowo: ssanie (S) w kolorze białym i płukanie (I) w kolorze zielonym (proksymalnie umieszczona irygacja zapobiegająca zablokowaniu ssaka przy odsysaniu). Ssak matowy, nie odbijający światła, posiada tępe zakończenie z otworami bocznymi: 2 końcówki </w:t>
            </w:r>
            <w:r w:rsidR="001407DF" w:rsidRPr="00F37058">
              <w:rPr>
                <w:color w:val="auto"/>
                <w:szCs w:val="20"/>
              </w:rPr>
              <w:t>5 mm lub 10 mm o długości</w:t>
            </w:r>
            <w:r w:rsidRPr="00F37058">
              <w:rPr>
                <w:color w:val="auto"/>
                <w:szCs w:val="20"/>
              </w:rPr>
              <w:t xml:space="preserve"> 33 lub 45 cm. Narzędzie umożliwiające pobranie posiewu z wnętrza ssaka. Miękkie, łatwe do rozdzielenia, wolne od </w:t>
            </w:r>
            <w:proofErr w:type="spellStart"/>
            <w:r w:rsidRPr="00F37058">
              <w:rPr>
                <w:color w:val="auto"/>
                <w:szCs w:val="20"/>
              </w:rPr>
              <w:t>ftalanów</w:t>
            </w:r>
            <w:proofErr w:type="spellEnd"/>
            <w:r w:rsidRPr="00F37058">
              <w:rPr>
                <w:color w:val="auto"/>
                <w:szCs w:val="20"/>
              </w:rPr>
              <w:t xml:space="preserve"> (pozbawione DEHP) przewody o niskim stopniu skręcalności.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250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706"/>
        </w:trPr>
        <w:tc>
          <w:tcPr>
            <w:tcW w:w="56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21</w:t>
            </w:r>
          </w:p>
        </w:tc>
        <w:tc>
          <w:tcPr>
            <w:tcW w:w="1559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chirurgiczny ochronny. Sterylny jednorazowego użytku</w:t>
            </w:r>
          </w:p>
        </w:tc>
        <w:tc>
          <w:tcPr>
            <w:tcW w:w="7088" w:type="dxa"/>
            <w:hideMark/>
          </w:tcPr>
          <w:p w:rsidR="002560B7" w:rsidRPr="00F37058" w:rsidRDefault="002560B7" w:rsidP="00EA3F0E">
            <w:pPr>
              <w:tabs>
                <w:tab w:val="center" w:pos="4538"/>
                <w:tab w:val="center" w:pos="7381"/>
                <w:tab w:val="center" w:pos="9813"/>
              </w:tabs>
              <w:spacing w:after="91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chirurgiczn</w:t>
            </w:r>
            <w:r w:rsidR="003C1586" w:rsidRPr="00F37058">
              <w:rPr>
                <w:color w:val="auto"/>
                <w:szCs w:val="20"/>
              </w:rPr>
              <w:t xml:space="preserve">y jednorazowy jałowy z włókniny </w:t>
            </w:r>
            <w:r w:rsidRPr="00F37058">
              <w:rPr>
                <w:color w:val="auto"/>
                <w:szCs w:val="20"/>
              </w:rPr>
              <w:t xml:space="preserve">bawełnopodobnej celulozowo-poliestrowej typu </w:t>
            </w:r>
            <w:proofErr w:type="spellStart"/>
            <w:r w:rsidRPr="00F37058">
              <w:rPr>
                <w:color w:val="auto"/>
                <w:szCs w:val="20"/>
              </w:rPr>
              <w:t>Spunlace</w:t>
            </w:r>
            <w:proofErr w:type="spellEnd"/>
            <w:r w:rsidRPr="00F37058">
              <w:rPr>
                <w:color w:val="auto"/>
                <w:szCs w:val="20"/>
              </w:rPr>
              <w:t xml:space="preserve"> o gramaturze 68 g/m2, antystatycznej, niepalnej, oddychającej (współczynnik przepuszczalności pary wodnej na poziomie min. 52 000 g/m2/24 h), odporność na penetrację mikrobiologiczną na mokro min. 300 CFU/100cm2 na całej p</w:t>
            </w:r>
            <w:r w:rsidR="003C1586" w:rsidRPr="00F37058">
              <w:rPr>
                <w:color w:val="auto"/>
                <w:szCs w:val="20"/>
              </w:rPr>
              <w:t xml:space="preserve">owierzchni. </w:t>
            </w:r>
            <w:r w:rsidRPr="00F37058">
              <w:rPr>
                <w:color w:val="auto"/>
                <w:szCs w:val="20"/>
              </w:rPr>
              <w:t xml:space="preserve">Fartuch posiada mankiety wykonane z poliestru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o długości min. 8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cm. Fartuch złożony w sposób zapewniający aseptyczną aplikację, wiązany na troki wewnętrzne i troki zewnętrzne z kartonikiem, z tyłu zapięcie na rzep. Nadruk rozmiaru i spełniającej przez fartuch normy na każdym fartuchu, </w:t>
            </w:r>
            <w:r w:rsidR="003C1586" w:rsidRP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w celu łatwej identyfikacji </w:t>
            </w:r>
            <w:r w:rsidR="001407DF" w:rsidRPr="00F37058">
              <w:rPr>
                <w:color w:val="auto"/>
                <w:szCs w:val="20"/>
              </w:rPr>
              <w:t xml:space="preserve">i dobrania fartucha. </w:t>
            </w:r>
            <w:r w:rsidRPr="00F37058">
              <w:rPr>
                <w:color w:val="auto"/>
                <w:szCs w:val="20"/>
              </w:rPr>
              <w:t xml:space="preserve">Fartuch pakowany próżniowo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w opakowaniu folia-folia, indywidualnie, w opakowaniu </w:t>
            </w:r>
            <w:r w:rsidR="003C1586" w:rsidRPr="00F37058">
              <w:rPr>
                <w:color w:val="auto"/>
                <w:szCs w:val="20"/>
              </w:rPr>
              <w:t>2 serwetki-ręczniki</w:t>
            </w:r>
            <w:r w:rsidRPr="00F37058">
              <w:rPr>
                <w:color w:val="auto"/>
                <w:szCs w:val="20"/>
              </w:rPr>
              <w:t xml:space="preserve"> do osuszania rąk owinięte w papier (jako zabezpieczenie prz</w:t>
            </w:r>
            <w:r w:rsidR="001407DF" w:rsidRPr="00F37058">
              <w:rPr>
                <w:color w:val="auto"/>
                <w:szCs w:val="20"/>
              </w:rPr>
              <w:t xml:space="preserve">ed przypadkowym zabrudzeniem). </w:t>
            </w:r>
            <w:r w:rsidR="003C1586" w:rsidRPr="00F37058">
              <w:rPr>
                <w:color w:val="auto"/>
                <w:szCs w:val="20"/>
              </w:rPr>
              <w:t xml:space="preserve">Sterylizacja radiacyjna. </w:t>
            </w:r>
            <w:r w:rsidRPr="00F37058">
              <w:rPr>
                <w:color w:val="auto"/>
                <w:szCs w:val="20"/>
              </w:rPr>
              <w:t>Dostępne rozmiary: M, L, LL, XL, XL-L, XXL-L, XXL-XL,</w:t>
            </w:r>
            <w:r w:rsidRPr="00F37058">
              <w:rPr>
                <w:color w:val="FF0000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gdzie długość największego rozmiaru wynosi 161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="003C1586" w:rsidRPr="00F37058">
              <w:rPr>
                <w:color w:val="auto"/>
                <w:szCs w:val="20"/>
              </w:rPr>
              <w:t xml:space="preserve">cm.  </w:t>
            </w:r>
            <w:r w:rsidR="00D50E3E">
              <w:rPr>
                <w:color w:val="auto"/>
                <w:szCs w:val="20"/>
              </w:rPr>
              <w:t>Podwójne pakowany w</w:t>
            </w:r>
            <w:r w:rsidRPr="00F37058">
              <w:rPr>
                <w:color w:val="auto"/>
                <w:szCs w:val="20"/>
              </w:rPr>
              <w:t xml:space="preserve"> karton transportowy oraz karton czysty wyposażony w dyspenser w celu łatwego pobierania pojedynczego fartucha. Spełnia wysokie wymaganiami wg normy EN 13795. </w:t>
            </w:r>
          </w:p>
        </w:tc>
        <w:tc>
          <w:tcPr>
            <w:tcW w:w="708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noWrap/>
            <w:hideMark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0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  <w:tr w:rsidR="002560B7" w:rsidRPr="00F37058" w:rsidTr="00F37058">
        <w:trPr>
          <w:trHeight w:val="55"/>
        </w:trPr>
        <w:tc>
          <w:tcPr>
            <w:tcW w:w="13042" w:type="dxa"/>
            <w:gridSpan w:val="8"/>
            <w:noWrap/>
            <w:hideMark/>
          </w:tcPr>
          <w:p w:rsidR="002560B7" w:rsidRPr="00F37058" w:rsidRDefault="00806434" w:rsidP="00806434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2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  <w:tc>
          <w:tcPr>
            <w:tcW w:w="993" w:type="dxa"/>
            <w:noWrap/>
          </w:tcPr>
          <w:p w:rsidR="002560B7" w:rsidRPr="00F37058" w:rsidRDefault="002560B7" w:rsidP="002560B7">
            <w:pPr>
              <w:tabs>
                <w:tab w:val="center" w:pos="4538"/>
                <w:tab w:val="center" w:pos="7381"/>
                <w:tab w:val="center" w:pos="9813"/>
              </w:tabs>
              <w:spacing w:after="91"/>
              <w:ind w:left="0" w:right="0" w:firstLine="0"/>
              <w:jc w:val="left"/>
              <w:rPr>
                <w:b/>
                <w:bCs/>
                <w:color w:val="auto"/>
                <w:szCs w:val="20"/>
              </w:rPr>
            </w:pPr>
          </w:p>
        </w:tc>
      </w:tr>
    </w:tbl>
    <w:p w:rsidR="002560B7" w:rsidRPr="00F37058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2560B7" w:rsidRPr="00F37058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Default="00D50E3E" w:rsidP="00D50E3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Pr="0001494F" w:rsidRDefault="00D50E3E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  <w:t xml:space="preserve">...................................................................................... </w:t>
      </w:r>
    </w:p>
    <w:p w:rsidR="003C1586" w:rsidRDefault="00D50E3E" w:rsidP="00D50E3E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>onego przedstawiciela Wykonawcy</w:t>
      </w:r>
    </w:p>
    <w:p w:rsidR="00566A5A" w:rsidRDefault="00566A5A" w:rsidP="00D50E3E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</w:p>
    <w:p w:rsidR="00566A5A" w:rsidRDefault="00566A5A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:rsidR="00EA3F0E" w:rsidRDefault="00EA3F0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:rsidR="00EA3F0E" w:rsidRPr="00D50E3E" w:rsidRDefault="00EA3F0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14"/>
        <w:gridCol w:w="6933"/>
        <w:gridCol w:w="567"/>
        <w:gridCol w:w="850"/>
        <w:gridCol w:w="709"/>
        <w:gridCol w:w="850"/>
        <w:gridCol w:w="851"/>
        <w:gridCol w:w="992"/>
        <w:gridCol w:w="992"/>
        <w:gridCol w:w="993"/>
      </w:tblGrid>
      <w:tr w:rsidR="00806434" w:rsidRPr="00F37058" w:rsidTr="00D50E3E">
        <w:trPr>
          <w:trHeight w:val="63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zadanie Nr 2</w:t>
            </w:r>
          </w:p>
        </w:tc>
      </w:tr>
      <w:tr w:rsidR="002560B7" w:rsidRPr="00F37058" w:rsidTr="00D50E3E">
        <w:trPr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2560B7" w:rsidRPr="00F37058" w:rsidTr="00D50E3E">
        <w:trPr>
          <w:trHeight w:val="4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Czepki chirurgiczne, okrągłe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Czepek chirurgiczny w fo</w:t>
            </w:r>
            <w:r w:rsidR="003C1586" w:rsidRPr="00F37058">
              <w:rPr>
                <w:color w:val="auto"/>
                <w:szCs w:val="20"/>
              </w:rPr>
              <w:t xml:space="preserve">rmie beretu wykonany z włókniny </w:t>
            </w:r>
            <w:r w:rsidRPr="00F37058">
              <w:rPr>
                <w:color w:val="auto"/>
                <w:szCs w:val="20"/>
              </w:rPr>
              <w:t>wiskozowej perforowane</w:t>
            </w:r>
            <w:r w:rsidR="001407DF" w:rsidRPr="00F37058">
              <w:rPr>
                <w:color w:val="auto"/>
                <w:szCs w:val="20"/>
              </w:rPr>
              <w:t>j o gramaturze min. 28g/m2, ścią</w:t>
            </w:r>
            <w:r w:rsidRPr="00F37058">
              <w:rPr>
                <w:color w:val="auto"/>
                <w:szCs w:val="20"/>
              </w:rPr>
              <w:t xml:space="preserve">gany gumką. Kolor zielony. Pakowany w karton max 100 szt.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C62A84">
        <w:trPr>
          <w:trHeight w:val="3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Czepki chirurgiczne -furażerki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C</w:t>
            </w:r>
            <w:r w:rsidR="002560B7" w:rsidRPr="00F37058">
              <w:rPr>
                <w:color w:val="auto"/>
                <w:szCs w:val="20"/>
              </w:rPr>
              <w:t xml:space="preserve">zepek chirurgiczny o kroju furażerki z włókniny intensywnie pochłaniającej pot, </w:t>
            </w:r>
            <w:r w:rsidR="00D50E3E">
              <w:rPr>
                <w:color w:val="auto"/>
                <w:szCs w:val="20"/>
              </w:rPr>
              <w:br/>
            </w:r>
            <w:r w:rsidR="002560B7" w:rsidRPr="00F37058">
              <w:rPr>
                <w:color w:val="auto"/>
                <w:szCs w:val="20"/>
              </w:rPr>
              <w:t>z tyłu głowy wiązany na troki, kolor jasnozielony lub niebieski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Folia ratunkowa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W</w:t>
            </w:r>
            <w:r w:rsidR="002560B7" w:rsidRPr="00F37058">
              <w:rPr>
                <w:color w:val="auto"/>
                <w:szCs w:val="20"/>
              </w:rPr>
              <w:t>ymiary 160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200 cm lub 160 x 210 cm, waga ok. 6 dkg, chroni organizm przed wychłodzeniem lub przed nadmiernym nagrzaniem, służy do okrycia osoby rannej, chroni funkcje życiowe organizmu, czyni użytkownika widocznym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Maska chirurgiczna z osłoną na oczy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Maska chirurgiczna z osłoną na oczy </w:t>
            </w:r>
            <w:proofErr w:type="spellStart"/>
            <w:r w:rsidRPr="00F37058">
              <w:rPr>
                <w:color w:val="auto"/>
                <w:szCs w:val="20"/>
              </w:rPr>
              <w:t>pełnobarierowa</w:t>
            </w:r>
            <w:proofErr w:type="spellEnd"/>
            <w:r w:rsidRPr="00F37058">
              <w:rPr>
                <w:color w:val="auto"/>
                <w:szCs w:val="20"/>
              </w:rPr>
              <w:t xml:space="preserve"> wykonana z czterech warstw wysokiej jakości włóknin, odporna na przesiąkanie, hipoalergiczna, skuteczność filtracji bakteryjnej (BFE) min. 98 %, ciśnienie różnicowe min. 16,7 Pa, odporność na rozpryski, ciśnienie większe lub równe 120 mmHg. Pakowana w kartoniki po max. 50 szt., koloru zielonego, oznaczone zgodnie z normą 14683 IIR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C62A84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Maski chirurgiczne jednorazowego użytku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Maska chirurgiczna, płaska, hipoalergiczna z włókien sztucznych bez dodatku włókien szklanych i celulozowych, wiązana na troki, wyposażona w sztywnik zapewniający łatwe dopasowanie do kształtu twarzy. Sztywnik odpowiednio zabezpieczony, aby nie wychodził/wystawał z włókniny na zewnątrz.  Efektywność filtracji bakteryjnej &gt; 98% udokumentowana, spełniająca wymogi normy EN 14683 dla masek chirurgicznych typu II (potwierdzone certyfikatem). Maska zapakowane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w kartonik max</w:t>
            </w:r>
            <w:r w:rsidR="001407DF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50 szt. umożliwiający pojedyncze wyjmowanie na którym znajduje się oznaczenie spełnienia normy EN 14683.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10 060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foliowy jednorazowego użytku</w:t>
            </w:r>
          </w:p>
        </w:tc>
        <w:tc>
          <w:tcPr>
            <w:tcW w:w="6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Fartuchy foliowe jednorazowe wykonane z mocnej folii polietylenowej, nie jałowe kolor biały, rozmiar  min. 70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115</w:t>
            </w:r>
            <w:r w:rsidR="001407DF" w:rsidRPr="00F37058">
              <w:rPr>
                <w:color w:val="auto"/>
                <w:szCs w:val="20"/>
              </w:rPr>
              <w:t xml:space="preserve"> cm. Gruboś</w:t>
            </w:r>
            <w:r w:rsidRPr="00F37058">
              <w:rPr>
                <w:color w:val="auto"/>
                <w:szCs w:val="20"/>
              </w:rPr>
              <w:t>ć 0,02 mm.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806434" w:rsidRPr="00F37058" w:rsidTr="00C62A84">
        <w:trPr>
          <w:trHeight w:val="6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34" w:rsidRPr="00F37058" w:rsidRDefault="00806434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7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434" w:rsidRPr="00F37058" w:rsidRDefault="00806434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Podkład w rolce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6434" w:rsidRPr="00F37058" w:rsidRDefault="006D69A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Podkład ochronny </w:t>
            </w:r>
            <w:proofErr w:type="spellStart"/>
            <w:r w:rsidR="00806434" w:rsidRPr="00F37058">
              <w:rPr>
                <w:color w:val="auto"/>
                <w:szCs w:val="20"/>
              </w:rPr>
              <w:t>podfoliowany</w:t>
            </w:r>
            <w:proofErr w:type="spellEnd"/>
            <w:r w:rsidR="00806434" w:rsidRPr="00F37058">
              <w:rPr>
                <w:color w:val="auto"/>
                <w:szCs w:val="20"/>
              </w:rPr>
              <w:t xml:space="preserve"> (wchłaniając</w:t>
            </w:r>
            <w:r w:rsidR="001407DF" w:rsidRPr="00F37058">
              <w:rPr>
                <w:color w:val="auto"/>
                <w:szCs w:val="20"/>
              </w:rPr>
              <w:t xml:space="preserve">y i </w:t>
            </w:r>
            <w:r w:rsidR="00D50E3E">
              <w:rPr>
                <w:color w:val="auto"/>
                <w:szCs w:val="20"/>
              </w:rPr>
              <w:t xml:space="preserve">nieprzepuszczalny) </w:t>
            </w:r>
            <w:r w:rsidR="001407DF" w:rsidRPr="00F37058">
              <w:rPr>
                <w:color w:val="auto"/>
                <w:szCs w:val="20"/>
              </w:rPr>
              <w:t>wykonany</w:t>
            </w:r>
            <w:r w:rsidR="00806434" w:rsidRPr="00F37058">
              <w:rPr>
                <w:color w:val="auto"/>
                <w:szCs w:val="20"/>
              </w:rPr>
              <w:t xml:space="preserve"> </w:t>
            </w:r>
            <w:r w:rsidR="00D50E3E">
              <w:rPr>
                <w:color w:val="auto"/>
                <w:szCs w:val="20"/>
              </w:rPr>
              <w:br/>
            </w:r>
            <w:r w:rsidR="00806434" w:rsidRPr="00F37058">
              <w:rPr>
                <w:color w:val="auto"/>
                <w:szCs w:val="20"/>
              </w:rPr>
              <w:t xml:space="preserve">z białej włókniny poliestrowej min. 40 </w:t>
            </w:r>
            <w:proofErr w:type="spellStart"/>
            <w:r w:rsidR="00806434" w:rsidRPr="00F37058">
              <w:rPr>
                <w:color w:val="auto"/>
                <w:szCs w:val="20"/>
              </w:rPr>
              <w:t>gsm</w:t>
            </w:r>
            <w:proofErr w:type="spellEnd"/>
            <w:r w:rsidR="00806434" w:rsidRPr="00F37058">
              <w:rPr>
                <w:color w:val="auto"/>
                <w:szCs w:val="20"/>
              </w:rPr>
              <w:t xml:space="preserve"> + folia PE 20 </w:t>
            </w:r>
            <w:proofErr w:type="spellStart"/>
            <w:r w:rsidR="00806434" w:rsidRPr="00F37058">
              <w:rPr>
                <w:color w:val="auto"/>
                <w:szCs w:val="20"/>
              </w:rPr>
              <w:t>um</w:t>
            </w:r>
            <w:proofErr w:type="spellEnd"/>
            <w:r w:rsidR="00806434" w:rsidRPr="00F37058">
              <w:rPr>
                <w:color w:val="auto"/>
                <w:szCs w:val="20"/>
              </w:rPr>
              <w:t xml:space="preserve"> transparentna  na rolce,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szerokość 49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- 50 c</w:t>
            </w:r>
            <w:r w:rsidR="001407DF" w:rsidRPr="00F37058">
              <w:rPr>
                <w:color w:val="auto"/>
                <w:szCs w:val="20"/>
              </w:rPr>
              <w:t>m z perforacją co minimum 30 cm</w:t>
            </w:r>
            <w:r w:rsidR="00806434" w:rsidRPr="00F37058">
              <w:rPr>
                <w:color w:val="auto"/>
                <w:szCs w:val="20"/>
              </w:rPr>
              <w:t>,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o długości rolki max</w:t>
            </w:r>
            <w:r w:rsidR="001407DF" w:rsidRPr="00F37058">
              <w:rPr>
                <w:color w:val="auto"/>
                <w:szCs w:val="20"/>
              </w:rPr>
              <w:t xml:space="preserve">. 50 </w:t>
            </w:r>
            <w:proofErr w:type="spellStart"/>
            <w:r w:rsidR="001407DF" w:rsidRPr="00F37058">
              <w:rPr>
                <w:color w:val="auto"/>
                <w:szCs w:val="20"/>
              </w:rPr>
              <w:t>mb</w:t>
            </w:r>
            <w:proofErr w:type="spellEnd"/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proofErr w:type="spellStart"/>
            <w:r w:rsidRPr="00F37058">
              <w:rPr>
                <w:color w:val="auto"/>
                <w:szCs w:val="20"/>
              </w:rPr>
              <w:t>mb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7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Pościel jednorazowa jednorazowego użytku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pościelowy wykonany z wł</w:t>
            </w:r>
            <w:r w:rsidR="001407DF" w:rsidRPr="00F37058">
              <w:rPr>
                <w:color w:val="auto"/>
                <w:szCs w:val="20"/>
              </w:rPr>
              <w:t>ókniny polipropylenowej; trzyczę</w:t>
            </w:r>
            <w:r w:rsidRPr="00F37058">
              <w:rPr>
                <w:color w:val="auto"/>
                <w:szCs w:val="20"/>
              </w:rPr>
              <w:t>ściowy: poszwa, poszewka, prześcieradło; kolor zielony; zestaw niejałowy, tolerancja rozmiaru ± 5cm. Rozmiar</w:t>
            </w:r>
            <w:r w:rsidR="001407DF" w:rsidRPr="00F37058">
              <w:rPr>
                <w:color w:val="auto"/>
                <w:szCs w:val="20"/>
              </w:rPr>
              <w:t>:</w:t>
            </w:r>
            <w:r w:rsidRPr="00F37058">
              <w:rPr>
                <w:color w:val="auto"/>
                <w:szCs w:val="20"/>
              </w:rPr>
              <w:t xml:space="preserve">  Poszwa 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130 cm lub 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160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 Poszewka 80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90 cm lub 70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80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  Prześcieradło  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 130 cm lub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210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160 cm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3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Prześcieradło nieprzemakalne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Podkład wykonany z laminatu dwuwarstwowego,  warstwa chłonna: celulozo napowietrzana – </w:t>
            </w:r>
            <w:proofErr w:type="spellStart"/>
            <w:r w:rsidRPr="00F37058">
              <w:rPr>
                <w:color w:val="auto"/>
                <w:szCs w:val="20"/>
              </w:rPr>
              <w:t>airlaid</w:t>
            </w:r>
            <w:proofErr w:type="spellEnd"/>
            <w:r w:rsidRPr="00F37058">
              <w:rPr>
                <w:color w:val="auto"/>
                <w:szCs w:val="20"/>
              </w:rPr>
              <w:t xml:space="preserve"> o gramaturze 45-55 g/m2, warstwa nieprzepuszczalna: tr</w:t>
            </w:r>
            <w:r w:rsidR="001407DF" w:rsidRPr="00F37058">
              <w:rPr>
                <w:color w:val="auto"/>
                <w:szCs w:val="20"/>
              </w:rPr>
              <w:t>ansparentna,  folia PE 20  µm, (</w:t>
            </w:r>
            <w:r w:rsidRPr="00F37058">
              <w:rPr>
                <w:color w:val="auto"/>
                <w:szCs w:val="20"/>
              </w:rPr>
              <w:t>łączna gram</w:t>
            </w:r>
            <w:r w:rsidR="001407DF" w:rsidRPr="00F37058">
              <w:rPr>
                <w:color w:val="auto"/>
                <w:szCs w:val="20"/>
              </w:rPr>
              <w:t>atura laminatu min.  65 g / m2</w:t>
            </w:r>
            <w:r w:rsidRPr="00F37058">
              <w:rPr>
                <w:color w:val="auto"/>
                <w:szCs w:val="20"/>
              </w:rPr>
              <w:t>)</w:t>
            </w:r>
            <w:r w:rsidR="001407DF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 Rozmiar 80 x 210 cm</w:t>
            </w:r>
            <w:r w:rsidR="001407DF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chirurgiczny ochronny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</w:t>
            </w:r>
            <w:r w:rsidR="002560B7" w:rsidRPr="00F37058">
              <w:rPr>
                <w:color w:val="auto"/>
                <w:szCs w:val="20"/>
              </w:rPr>
              <w:t>artuch higieniczny z przedłużonymi połami zakładanymi na plecach, wiązany na troki, wykonany z włókniny polipropylenowej, rękawy wykończone bawełnianymi mankietami, rozmiar XL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Majtki do </w:t>
            </w:r>
            <w:proofErr w:type="spellStart"/>
            <w:r w:rsidRPr="00F37058">
              <w:rPr>
                <w:color w:val="auto"/>
                <w:szCs w:val="20"/>
              </w:rPr>
              <w:t>kolonoskopi</w:t>
            </w:r>
            <w:proofErr w:type="spellEnd"/>
            <w:r w:rsidRPr="00F37058">
              <w:rPr>
                <w:color w:val="auto"/>
                <w:szCs w:val="20"/>
              </w:rPr>
              <w:t xml:space="preserve">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Medyczne spoden</w:t>
            </w:r>
            <w:r w:rsidR="001407DF" w:rsidRPr="00F37058">
              <w:rPr>
                <w:color w:val="auto"/>
                <w:szCs w:val="20"/>
              </w:rPr>
              <w:t xml:space="preserve">ki jedn. użytku do </w:t>
            </w:r>
            <w:proofErr w:type="spellStart"/>
            <w:r w:rsidR="001407DF" w:rsidRPr="00F37058">
              <w:rPr>
                <w:color w:val="auto"/>
                <w:szCs w:val="20"/>
              </w:rPr>
              <w:t>kolonoskopii</w:t>
            </w:r>
            <w:proofErr w:type="spellEnd"/>
            <w:r w:rsidRPr="00F37058">
              <w:rPr>
                <w:color w:val="auto"/>
                <w:szCs w:val="20"/>
              </w:rPr>
              <w:t>, z rozcięciem z tyłu, z włókniny poliestrowo-wisk</w:t>
            </w:r>
            <w:r w:rsidR="006D69A7" w:rsidRPr="00F37058">
              <w:rPr>
                <w:color w:val="auto"/>
                <w:szCs w:val="20"/>
              </w:rPr>
              <w:t>ozowej o gramaturze 45-55g/m2,</w:t>
            </w:r>
            <w:r w:rsidRPr="00F37058">
              <w:rPr>
                <w:color w:val="auto"/>
                <w:szCs w:val="20"/>
              </w:rPr>
              <w:t xml:space="preserve"> rozmiar </w:t>
            </w:r>
            <w:r w:rsidR="001407DF" w:rsidRPr="00F37058">
              <w:rPr>
                <w:color w:val="auto"/>
                <w:szCs w:val="20"/>
              </w:rPr>
              <w:t>uniwersalny w pasie min 120 cm.</w:t>
            </w:r>
            <w:r w:rsidRPr="00F37058">
              <w:rPr>
                <w:color w:val="auto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D50E3E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Koszula dla pacjenta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1407DF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W</w:t>
            </w:r>
            <w:r w:rsidR="002560B7" w:rsidRPr="00F37058">
              <w:rPr>
                <w:color w:val="auto"/>
                <w:szCs w:val="20"/>
              </w:rPr>
              <w:t>łókninowa nieprzezroczysta koszula na krótki rękaw z włó</w:t>
            </w:r>
            <w:r w:rsidRPr="00F37058">
              <w:rPr>
                <w:color w:val="auto"/>
                <w:szCs w:val="20"/>
              </w:rPr>
              <w:t xml:space="preserve">kniny polipropylenowej lub sms </w:t>
            </w:r>
            <w:r w:rsidR="002560B7" w:rsidRPr="00F37058">
              <w:rPr>
                <w:color w:val="auto"/>
                <w:szCs w:val="20"/>
              </w:rPr>
              <w:t>w kolorze zielonym lub niebieski</w:t>
            </w:r>
            <w:r w:rsidRPr="00F37058">
              <w:rPr>
                <w:color w:val="auto"/>
                <w:szCs w:val="20"/>
              </w:rPr>
              <w:t xml:space="preserve">m  zawiązywana na troki i rzep </w:t>
            </w:r>
            <w:r w:rsidR="002560B7" w:rsidRPr="00F37058">
              <w:rPr>
                <w:color w:val="auto"/>
                <w:szCs w:val="20"/>
              </w:rPr>
              <w:t>lub na dwie pary troków w rozmiarach Li XL</w:t>
            </w:r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C62A84">
        <w:trPr>
          <w:trHeight w:val="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Włókninowe ubranie chirurgiczne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560B7" w:rsidRPr="00F37058" w:rsidRDefault="002560B7" w:rsidP="008234EC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Kom</w:t>
            </w:r>
            <w:r w:rsidR="001407DF" w:rsidRPr="00F37058">
              <w:rPr>
                <w:color w:val="auto"/>
                <w:szCs w:val="20"/>
              </w:rPr>
              <w:t>plet chirurgiczny niester</w:t>
            </w:r>
            <w:r w:rsidRPr="00F37058">
              <w:rPr>
                <w:color w:val="auto"/>
                <w:szCs w:val="20"/>
              </w:rPr>
              <w:t xml:space="preserve">ylny dwuczęściowy jednorazowego użytku (bluza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krótkim rękawem +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spodnie), wykonany z antystatycznej, niepalącej, nieprześwitującej włókniny SMS / SMMS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100% polipropylen o min gramaturze 40g/m2. Rozmiary: S, M, L, XL, XXL,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XXXL,  do swobodnego wyboru przez </w:t>
            </w:r>
            <w:r w:rsidR="001407DF" w:rsidRPr="00F37058">
              <w:rPr>
                <w:color w:val="auto"/>
                <w:szCs w:val="20"/>
              </w:rPr>
              <w:t>Z</w:t>
            </w:r>
            <w:r w:rsidRPr="00F37058">
              <w:rPr>
                <w:color w:val="auto"/>
                <w:szCs w:val="20"/>
              </w:rPr>
              <w:t>amawiającego w kolorze niebieskim lub zielonym</w:t>
            </w:r>
            <w:r w:rsidR="001407DF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Ubranie bezwzględnie musi spełniać wsz</w:t>
            </w:r>
            <w:r w:rsidR="001407DF" w:rsidRPr="00F37058">
              <w:rPr>
                <w:color w:val="auto"/>
                <w:szCs w:val="20"/>
              </w:rPr>
              <w:t xml:space="preserve">ystkie wymogi normy EN 13795-1, 2, 3.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EA3F0E">
        <w:trPr>
          <w:trHeight w:val="7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Ochraniacze na buty jednorazowego użytku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Pokrowce na buty wykonane z mocnej i grubej włókniny lub foliowe ściągane gumką dobrze przylegające do obuwia, kolor zielony lub niebieski.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EA3F0E">
        <w:trPr>
          <w:trHeight w:val="55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 </w:t>
            </w:r>
            <w:r w:rsidR="00806434" w:rsidRPr="00F37058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D50E3E" w:rsidRDefault="00D50E3E" w:rsidP="00D50E3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8234EC" w:rsidRDefault="008234EC" w:rsidP="00D50E3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Pr="0001494F" w:rsidRDefault="00D50E3E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  <w:t xml:space="preserve">...................................................................................... </w:t>
      </w:r>
    </w:p>
    <w:p w:rsidR="002560B7" w:rsidRDefault="00D50E3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D50E3E" w:rsidRPr="00D50E3E" w:rsidRDefault="00D50E3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30"/>
        <w:gridCol w:w="7159"/>
        <w:gridCol w:w="567"/>
        <w:gridCol w:w="709"/>
        <w:gridCol w:w="709"/>
        <w:gridCol w:w="850"/>
        <w:gridCol w:w="851"/>
        <w:gridCol w:w="992"/>
        <w:gridCol w:w="992"/>
        <w:gridCol w:w="993"/>
      </w:tblGrid>
      <w:tr w:rsidR="00806434" w:rsidRPr="00F37058" w:rsidTr="00806434">
        <w:trPr>
          <w:trHeight w:val="178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434" w:rsidRPr="00F37058" w:rsidRDefault="00806434" w:rsidP="0080643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zadanie Nr 3</w:t>
            </w:r>
          </w:p>
        </w:tc>
      </w:tr>
      <w:tr w:rsidR="002560B7" w:rsidRPr="00F37058" w:rsidTr="00D50E3E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Nazwa przedmiotu zamówienia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2560B7" w:rsidRPr="00F37058" w:rsidTr="00D50E3E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Aspirator podłogowy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Aspirator po</w:t>
            </w:r>
            <w:r w:rsidR="001407DF" w:rsidRPr="00F37058">
              <w:rPr>
                <w:color w:val="auto"/>
                <w:szCs w:val="20"/>
              </w:rPr>
              <w:t>dłogowy jednorazowego użytku usuwają</w:t>
            </w:r>
            <w:r w:rsidRPr="00F37058">
              <w:rPr>
                <w:color w:val="auto"/>
                <w:szCs w:val="20"/>
              </w:rPr>
              <w:t>cy płyny z podłogi sali operacyjnej. Aspirator podłogowy ze zdejmowanym uchwytem posiadający wypustki, które powodują nie przyleganie do podłogi, nadaje się do czyszczenia podłóg podczas zabiegów oraz bezpośrednio po zabiegach z dużą ilością płynów. Zawiera dren odsysający o długości min.</w:t>
            </w:r>
            <w:r w:rsidR="001407DF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182 cm. </w:t>
            </w:r>
            <w:proofErr w:type="spellStart"/>
            <w:r w:rsidRPr="00F37058">
              <w:rPr>
                <w:color w:val="auto"/>
                <w:szCs w:val="20"/>
              </w:rPr>
              <w:t>Bezlateksowy</w:t>
            </w:r>
            <w:proofErr w:type="spellEnd"/>
            <w:r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proofErr w:type="spellStart"/>
            <w:r w:rsidRPr="00F37058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6D69A7">
        <w:trPr>
          <w:trHeight w:val="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Liczniki igieł i ostrzy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1407DF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Licznik igieł i ostrzy</w:t>
            </w:r>
            <w:r w:rsidR="002560B7" w:rsidRPr="00F37058">
              <w:rPr>
                <w:color w:val="auto"/>
                <w:szCs w:val="20"/>
              </w:rPr>
              <w:t>,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wykonany z polietylenu wysokiej gęstości w dw</w:t>
            </w:r>
            <w:r w:rsidRPr="00F37058">
              <w:rPr>
                <w:color w:val="auto"/>
                <w:szCs w:val="20"/>
              </w:rPr>
              <w:t>óch kolorach, czerwonych z przeź</w:t>
            </w:r>
            <w:r w:rsidR="002560B7" w:rsidRPr="00F37058">
              <w:rPr>
                <w:color w:val="auto"/>
                <w:szCs w:val="20"/>
              </w:rPr>
              <w:t xml:space="preserve">roczystym wieczkiem o wymiarach min. 5.0 cm x min. 11 cm. Wewnątrz pojedyncza taśma magnetyczna podzielona na pola i posiadająca oznaczenia cyfrowe dla łatwego liczenia igieł bądź ostrzy (na 10 szt. – pojemność 20 szt.), na spodzie pojemnika taśma przylepna umożliwiająca przytwierdzenie licznika/pojemnika do powierzchni sterylnej, zachodzące na siebie krawędzie wieczek pojemników, pasywny zamek zatrzaskowy, dwuczęściowa konstrukcja, produkt </w:t>
            </w:r>
            <w:proofErr w:type="spellStart"/>
            <w:r w:rsidR="002560B7" w:rsidRPr="00F37058">
              <w:rPr>
                <w:color w:val="auto"/>
                <w:szCs w:val="20"/>
              </w:rPr>
              <w:t>bezlateksowy</w:t>
            </w:r>
            <w:proofErr w:type="spellEnd"/>
            <w:r w:rsidR="002560B7" w:rsidRPr="00F37058">
              <w:rPr>
                <w:color w:val="auto"/>
                <w:szCs w:val="20"/>
              </w:rPr>
              <w:t>, sterylny.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proofErr w:type="spellStart"/>
            <w:r w:rsidRPr="00F37058">
              <w:rPr>
                <w:color w:val="auto"/>
                <w:szCs w:val="2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6D69A7">
        <w:trPr>
          <w:trHeight w:val="300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2560B7" w:rsidRPr="00F37058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Default="00D50E3E" w:rsidP="00D50E3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Pr="0001494F" w:rsidRDefault="00D50E3E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  <w:t xml:space="preserve">...................................................................................... </w:t>
      </w:r>
    </w:p>
    <w:p w:rsidR="00D50E3E" w:rsidRDefault="00D50E3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D50E3E" w:rsidRPr="00D50E3E" w:rsidRDefault="00D50E3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:rsidR="006D69A7" w:rsidRPr="00F37058" w:rsidRDefault="006D69A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2"/>
        <w:gridCol w:w="7086"/>
        <w:gridCol w:w="567"/>
        <w:gridCol w:w="709"/>
        <w:gridCol w:w="709"/>
        <w:gridCol w:w="850"/>
        <w:gridCol w:w="851"/>
        <w:gridCol w:w="992"/>
        <w:gridCol w:w="992"/>
        <w:gridCol w:w="993"/>
      </w:tblGrid>
      <w:tr w:rsidR="00806434" w:rsidRPr="00F37058" w:rsidTr="001407DF">
        <w:trPr>
          <w:trHeight w:val="65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Zadanie Nr 4</w:t>
            </w:r>
          </w:p>
        </w:tc>
      </w:tr>
      <w:tr w:rsidR="002560B7" w:rsidRPr="00F37058" w:rsidTr="006D69A7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2560B7" w:rsidRPr="00F37058" w:rsidTr="00D50E3E">
        <w:trPr>
          <w:trHeight w:val="1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Prześcieradło dwuwarstwowe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Prześcieradło dwuwarstwowe - włóknina + lamina</w:t>
            </w:r>
            <w:r w:rsidR="001407DF" w:rsidRPr="00F37058">
              <w:rPr>
                <w:color w:val="auto"/>
                <w:szCs w:val="20"/>
              </w:rPr>
              <w:t>t o wymiarach 160 cm x 220 cm (</w:t>
            </w:r>
            <w:r w:rsidRPr="00F37058">
              <w:rPr>
                <w:color w:val="auto"/>
                <w:szCs w:val="20"/>
              </w:rPr>
              <w:t>gramatura 56 g/m2) jałowe sterylizowane radiacyjnie. Opakowanie papierowo foliowe zawierające naklejki do wklejania w dokumentacji medycznej</w:t>
            </w:r>
            <w:r w:rsidR="001407DF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806434" w:rsidRPr="00F37058" w:rsidTr="006D69A7">
        <w:trPr>
          <w:trHeight w:val="9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34" w:rsidRPr="00F37058" w:rsidRDefault="00566A5A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Obłożenie porodowe jednorazowego użytku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porodowy, jałowy w składzie:</w:t>
            </w:r>
          </w:p>
          <w:p w:rsidR="006D69A7" w:rsidRPr="00F37058" w:rsidRDefault="00806434" w:rsidP="0011322E">
            <w:pPr>
              <w:spacing w:after="0" w:line="240" w:lineRule="auto"/>
              <w:ind w:left="0" w:right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1. Serweta na stolik jako owinię</w:t>
            </w:r>
            <w:r w:rsidR="006D69A7" w:rsidRPr="00F37058">
              <w:rPr>
                <w:color w:val="auto"/>
                <w:szCs w:val="20"/>
              </w:rPr>
              <w:t xml:space="preserve">cie w </w:t>
            </w:r>
            <w:r w:rsidR="00D50E3E">
              <w:rPr>
                <w:color w:val="auto"/>
                <w:szCs w:val="20"/>
              </w:rPr>
              <w:t xml:space="preserve">rozmiarze 90 cm x 120 cm, </w:t>
            </w:r>
            <w:r w:rsidRPr="00F37058">
              <w:rPr>
                <w:color w:val="auto"/>
                <w:szCs w:val="20"/>
              </w:rPr>
              <w:t>dwuwarstwowa.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="00D50E3E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Warstwa włókniny p</w:t>
            </w:r>
            <w:r w:rsidR="006D69A7" w:rsidRPr="00F37058">
              <w:rPr>
                <w:color w:val="auto"/>
                <w:szCs w:val="20"/>
              </w:rPr>
              <w:t>ochłan</w:t>
            </w:r>
            <w:r w:rsidR="00D50E3E">
              <w:rPr>
                <w:color w:val="auto"/>
                <w:szCs w:val="20"/>
              </w:rPr>
              <w:t xml:space="preserve">ia wilgoć, płyny, warstwa </w:t>
            </w:r>
            <w:r w:rsidRPr="00F37058">
              <w:rPr>
                <w:color w:val="auto"/>
                <w:szCs w:val="20"/>
              </w:rPr>
              <w:t>laminatu zapobie</w:t>
            </w:r>
            <w:r w:rsidR="0011322E" w:rsidRPr="00F37058">
              <w:rPr>
                <w:color w:val="auto"/>
                <w:szCs w:val="20"/>
              </w:rPr>
              <w:t xml:space="preserve">ga </w:t>
            </w:r>
            <w:r w:rsidR="00D50E3E">
              <w:rPr>
                <w:color w:val="auto"/>
                <w:szCs w:val="20"/>
              </w:rPr>
              <w:br/>
              <w:t xml:space="preserve">    </w:t>
            </w:r>
            <w:r w:rsidR="0011322E" w:rsidRPr="00F37058">
              <w:rPr>
                <w:color w:val="auto"/>
                <w:szCs w:val="20"/>
              </w:rPr>
              <w:t xml:space="preserve">przemakaniu. </w:t>
            </w:r>
            <w:r w:rsidRPr="00F37058">
              <w:rPr>
                <w:color w:val="auto"/>
                <w:szCs w:val="20"/>
              </w:rPr>
              <w:t>Gramatura min.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56g/m2</w:t>
            </w:r>
            <w:r w:rsidR="0011322E" w:rsidRPr="00F37058">
              <w:rPr>
                <w:color w:val="auto"/>
                <w:szCs w:val="20"/>
              </w:rPr>
              <w:t>.</w:t>
            </w:r>
          </w:p>
          <w:p w:rsidR="006D69A7" w:rsidRPr="00F37058" w:rsidRDefault="006D69A7" w:rsidP="006D69A7">
            <w:pPr>
              <w:spacing w:after="0" w:line="240" w:lineRule="auto"/>
              <w:ind w:left="18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2. Serweta bez przylepca, jałowa w rozmiarze 90 cm x 120 cm, dwuwarstwowa. </w:t>
            </w:r>
            <w:r w:rsidRPr="00F37058">
              <w:rPr>
                <w:color w:val="auto"/>
                <w:szCs w:val="20"/>
              </w:rPr>
              <w:br/>
              <w:t xml:space="preserve">    </w:t>
            </w:r>
            <w:r w:rsidR="00D50E3E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Gramatura min. 56g/m2.</w:t>
            </w:r>
          </w:p>
          <w:p w:rsidR="006D69A7" w:rsidRPr="00F37058" w:rsidRDefault="006D69A7" w:rsidP="006D69A7">
            <w:pPr>
              <w:spacing w:after="0" w:line="240" w:lineRule="auto"/>
              <w:ind w:left="0" w:right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3. 2 sztuki podkładu chłonnego, jałowego, pięcio</w:t>
            </w:r>
            <w:r w:rsidR="00D50E3E">
              <w:rPr>
                <w:color w:val="auto"/>
                <w:szCs w:val="20"/>
              </w:rPr>
              <w:t xml:space="preserve">warstwowego - składającego </w:t>
            </w:r>
            <w:r w:rsidRPr="00F37058">
              <w:rPr>
                <w:color w:val="auto"/>
                <w:szCs w:val="20"/>
              </w:rPr>
              <w:t xml:space="preserve">się </w:t>
            </w:r>
            <w:r w:rsidR="00D50E3E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>z warstw; laminatu, waty celulozowe</w:t>
            </w:r>
            <w:r w:rsidR="00D50E3E">
              <w:rPr>
                <w:color w:val="auto"/>
                <w:szCs w:val="20"/>
              </w:rPr>
              <w:t xml:space="preserve">j, pulpy celulozowej, waty </w:t>
            </w:r>
            <w:r w:rsidRPr="00F37058">
              <w:rPr>
                <w:color w:val="auto"/>
                <w:szCs w:val="20"/>
              </w:rPr>
              <w:t xml:space="preserve">celulozowej, </w:t>
            </w:r>
            <w:r w:rsidR="00D50E3E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>włókniny polipropylenowe</w:t>
            </w:r>
            <w:r w:rsidR="00D50E3E">
              <w:rPr>
                <w:color w:val="auto"/>
                <w:szCs w:val="20"/>
              </w:rPr>
              <w:t xml:space="preserve">j. W rozmiarze 60 x 90 cm. </w:t>
            </w:r>
            <w:r w:rsidRPr="00F37058">
              <w:rPr>
                <w:color w:val="auto"/>
                <w:szCs w:val="20"/>
              </w:rPr>
              <w:t xml:space="preserve">Gramatura min. 180 ± 20 </w:t>
            </w:r>
            <w:r w:rsidR="00D50E3E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 xml:space="preserve">g/m2.                            </w:t>
            </w:r>
          </w:p>
          <w:p w:rsidR="006D69A7" w:rsidRPr="00F37058" w:rsidRDefault="006D69A7" w:rsidP="006D69A7">
            <w:pPr>
              <w:spacing w:after="0" w:line="240" w:lineRule="auto"/>
              <w:ind w:left="0" w:right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4.  Serweta  chłonna jałowa dla noworodka w </w:t>
            </w:r>
            <w:r w:rsidR="00D50E3E">
              <w:rPr>
                <w:color w:val="auto"/>
                <w:szCs w:val="20"/>
              </w:rPr>
              <w:t xml:space="preserve">rozmiarze 75 cm x 80 cm </w:t>
            </w:r>
            <w:r w:rsidRPr="00F37058">
              <w:rPr>
                <w:color w:val="auto"/>
                <w:szCs w:val="20"/>
              </w:rPr>
              <w:t xml:space="preserve">z włókniny </w:t>
            </w:r>
            <w:r w:rsidR="00D50E3E">
              <w:rPr>
                <w:color w:val="auto"/>
                <w:szCs w:val="20"/>
              </w:rPr>
              <w:br/>
              <w:t xml:space="preserve">      </w:t>
            </w:r>
            <w:proofErr w:type="spellStart"/>
            <w:r w:rsidRPr="00F37058">
              <w:rPr>
                <w:color w:val="auto"/>
                <w:szCs w:val="20"/>
              </w:rPr>
              <w:t>spunla</w:t>
            </w:r>
            <w:r w:rsidR="00D50E3E">
              <w:rPr>
                <w:color w:val="auto"/>
                <w:szCs w:val="20"/>
              </w:rPr>
              <w:t>c</w:t>
            </w:r>
            <w:r w:rsidRPr="00F37058">
              <w:rPr>
                <w:color w:val="auto"/>
                <w:szCs w:val="20"/>
              </w:rPr>
              <w:t>e</w:t>
            </w:r>
            <w:proofErr w:type="spellEnd"/>
            <w:r w:rsidRPr="00F37058">
              <w:rPr>
                <w:color w:val="auto"/>
                <w:szCs w:val="20"/>
              </w:rPr>
              <w:t xml:space="preserve">  o gramaturze  min. 75 g/m2 ± 5 g/m2.</w:t>
            </w:r>
          </w:p>
          <w:p w:rsidR="006D69A7" w:rsidRPr="00F37058" w:rsidRDefault="006D69A7" w:rsidP="006D69A7">
            <w:pPr>
              <w:spacing w:after="0" w:line="240" w:lineRule="auto"/>
              <w:ind w:left="-1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5. 6 szt. ręczników  do rąk w rozmiarze</w:t>
            </w:r>
            <w:r w:rsidR="00D50E3E">
              <w:rPr>
                <w:color w:val="auto"/>
                <w:szCs w:val="20"/>
              </w:rPr>
              <w:t xml:space="preserve"> 30 cm x 30 cm z włókniny </w:t>
            </w:r>
            <w:proofErr w:type="spellStart"/>
            <w:r w:rsidRPr="00F37058">
              <w:rPr>
                <w:color w:val="auto"/>
                <w:szCs w:val="20"/>
              </w:rPr>
              <w:t>spunlace</w:t>
            </w:r>
            <w:proofErr w:type="spellEnd"/>
            <w:r w:rsidRPr="00F37058">
              <w:rPr>
                <w:color w:val="auto"/>
                <w:szCs w:val="20"/>
              </w:rPr>
              <w:t xml:space="preserve"> </w:t>
            </w:r>
            <w:r w:rsidR="00D50E3E">
              <w:rPr>
                <w:color w:val="auto"/>
                <w:szCs w:val="20"/>
              </w:rPr>
              <w:br/>
              <w:t xml:space="preserve">     </w:t>
            </w:r>
            <w:r w:rsidRPr="00F37058">
              <w:rPr>
                <w:color w:val="auto"/>
                <w:szCs w:val="20"/>
              </w:rPr>
              <w:t>o gramaturze min. 45 g/m2.</w:t>
            </w:r>
          </w:p>
          <w:p w:rsidR="00806434" w:rsidRPr="00F37058" w:rsidRDefault="006D69A7" w:rsidP="006D69A7">
            <w:pPr>
              <w:spacing w:after="0" w:line="240" w:lineRule="auto"/>
              <w:ind w:left="0" w:right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6. 5 </w:t>
            </w:r>
            <w:proofErr w:type="spellStart"/>
            <w:r w:rsidRPr="00F37058">
              <w:rPr>
                <w:color w:val="auto"/>
                <w:szCs w:val="20"/>
              </w:rPr>
              <w:t>szt</w:t>
            </w:r>
            <w:proofErr w:type="spellEnd"/>
            <w:r w:rsidRPr="00F37058">
              <w:rPr>
                <w:color w:val="auto"/>
                <w:szCs w:val="20"/>
              </w:rPr>
              <w:t xml:space="preserve"> kompresów gazowych jałowych </w:t>
            </w:r>
            <w:r w:rsidR="00D50E3E">
              <w:rPr>
                <w:color w:val="auto"/>
                <w:szCs w:val="20"/>
              </w:rPr>
              <w:t xml:space="preserve">o wymiarze  10 cm x 10 cm, </w:t>
            </w:r>
            <w:r w:rsidRPr="00F37058">
              <w:rPr>
                <w:color w:val="auto"/>
                <w:szCs w:val="20"/>
              </w:rPr>
              <w:t xml:space="preserve">17 nitkowy, </w:t>
            </w:r>
            <w:r w:rsidR="00D50E3E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 xml:space="preserve">16 warstwowy, kolor biały.   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F37058" w:rsidTr="006D69A7">
        <w:trPr>
          <w:trHeight w:val="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566A5A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Fartuch chirurgiczny wzmocniony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Jednorazowy, jałowy fartuch chirurgiczny typu SMS, </w:t>
            </w:r>
            <w:proofErr w:type="spellStart"/>
            <w:r w:rsidRPr="00F37058">
              <w:rPr>
                <w:color w:val="auto"/>
                <w:szCs w:val="20"/>
              </w:rPr>
              <w:t>pełnobarierowy</w:t>
            </w:r>
            <w:proofErr w:type="spellEnd"/>
            <w:r w:rsidRPr="00F37058">
              <w:rPr>
                <w:color w:val="auto"/>
                <w:szCs w:val="20"/>
              </w:rPr>
              <w:t xml:space="preserve">, zgodny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EN13795 1 – 3, gramatura min. 35g/m2, wyposażony w nieprzemakalne wstawki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przodu fartucha i na rękawach, trwale przymocowane o gramaturze min. 38 g/m2, (rękawy na wysokości wstawki szyte metodą ultradźwiękową lub klejone, zapewniające pełną barierowość). Rękaw zakończony elastycznym mankietem poliestrowym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o długości min. 7,5 cm, tylne części fartucha zachodzą na siebie. Umiejscowienie troków w specjalnym kartoniku umożliwiające zawiązanie ich w sposób aseptyczny,</w:t>
            </w:r>
            <w:r w:rsidR="0011322E" w:rsidRPr="00F37058">
              <w:rPr>
                <w:color w:val="auto"/>
                <w:szCs w:val="20"/>
              </w:rPr>
              <w:t xml:space="preserve"> z tyłu zapięcie na rzep. </w:t>
            </w:r>
            <w:r w:rsidRPr="00F37058">
              <w:rPr>
                <w:color w:val="auto"/>
                <w:szCs w:val="20"/>
              </w:rPr>
              <w:t>Fartuch zawinięty w serwetę z papieru krepowanego. Opakowanie folia - papier, wyposażone w min. 2 samoprzylepne etykiety typu TAG  do archiwizacji danych. Rozmiar: M, L, XL, XXL</w:t>
            </w:r>
            <w:r w:rsidR="0011322E" w:rsidRPr="00F37058">
              <w:rPr>
                <w:color w:val="auto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11322E" w:rsidRPr="00F37058" w:rsidTr="006D69A7">
        <w:trPr>
          <w:trHeight w:val="68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22E" w:rsidRPr="00F37058" w:rsidRDefault="0011322E" w:rsidP="0011322E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 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2E" w:rsidRPr="00F37058" w:rsidRDefault="0011322E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2E" w:rsidRPr="00F37058" w:rsidRDefault="0011322E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2E" w:rsidRPr="00F37058" w:rsidRDefault="0011322E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D50E3E" w:rsidRDefault="00D50E3E" w:rsidP="00D50E3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Default="00D50E3E" w:rsidP="00D50E3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D50E3E" w:rsidRPr="0001494F" w:rsidRDefault="00D50E3E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  <w:t xml:space="preserve">...................................................................................... </w:t>
      </w:r>
    </w:p>
    <w:p w:rsidR="00D50E3E" w:rsidRPr="00A95930" w:rsidRDefault="00D50E3E" w:rsidP="00D50E3E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2560B7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 w:val="22"/>
        </w:rPr>
      </w:pPr>
    </w:p>
    <w:p w:rsidR="00D50E3E" w:rsidRDefault="00D50E3E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 w:val="22"/>
        </w:rPr>
      </w:pPr>
    </w:p>
    <w:p w:rsidR="00D50E3E" w:rsidRPr="002560B7" w:rsidRDefault="00D50E3E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 w:val="22"/>
        </w:rPr>
      </w:pPr>
    </w:p>
    <w:tbl>
      <w:tblPr>
        <w:tblW w:w="1601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87"/>
        <w:gridCol w:w="567"/>
        <w:gridCol w:w="709"/>
        <w:gridCol w:w="709"/>
        <w:gridCol w:w="850"/>
        <w:gridCol w:w="851"/>
        <w:gridCol w:w="992"/>
        <w:gridCol w:w="992"/>
        <w:gridCol w:w="993"/>
      </w:tblGrid>
      <w:tr w:rsidR="00806434" w:rsidRPr="002560B7" w:rsidTr="00806434">
        <w:trPr>
          <w:trHeight w:val="300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Zadanie Nr 5</w:t>
            </w:r>
          </w:p>
        </w:tc>
      </w:tr>
      <w:tr w:rsidR="002560B7" w:rsidRPr="002560B7" w:rsidTr="00D50E3E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Nazwa przedmiotu zamówienia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Stawka VAT [%]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Cena jedn.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F37058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2560B7" w:rsidRPr="002560B7" w:rsidTr="00D50E3E">
        <w:trPr>
          <w:trHeight w:val="19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Serweta do zabiegów chirurgicznych  </w:t>
            </w:r>
            <w:r w:rsidR="0011322E" w:rsidRPr="00F37058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z otworem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22E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Sterylna serweta do zabiegów chirurgicznych</w:t>
            </w:r>
            <w:r w:rsidRPr="00F37058">
              <w:rPr>
                <w:color w:val="auto"/>
                <w:szCs w:val="20"/>
              </w:rPr>
              <w:t>.</w:t>
            </w:r>
          </w:p>
          <w:p w:rsidR="002560B7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Sterylna, serweta  75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90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cm z przylepnym otworem 6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8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 wykonana z </w:t>
            </w:r>
            <w:proofErr w:type="spellStart"/>
            <w:r w:rsidRPr="00F37058">
              <w:rPr>
                <w:color w:val="auto"/>
                <w:szCs w:val="20"/>
              </w:rPr>
              <w:t>bilaminatu</w:t>
            </w:r>
            <w:proofErr w:type="spellEnd"/>
            <w:r w:rsidRPr="00F37058">
              <w:rPr>
                <w:color w:val="auto"/>
                <w:szCs w:val="20"/>
              </w:rPr>
              <w:t xml:space="preserve"> o gramaturze max. 58g/m2, odpornego na penetracje płynów &gt;200 cmH2O, o niskim współczynniku pylenia (≤1,9 log10).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Serweta spełnia wymagania dla procedur wysokiego ryzyka wg normy EN 13795, pakowana sterylnie w rozrywaną typu </w:t>
            </w:r>
            <w:proofErr w:type="spellStart"/>
            <w:r w:rsidRPr="00F37058">
              <w:rPr>
                <w:color w:val="auto"/>
                <w:szCs w:val="20"/>
              </w:rPr>
              <w:t>peel</w:t>
            </w:r>
            <w:proofErr w:type="spellEnd"/>
            <w:r w:rsidRPr="00F37058">
              <w:rPr>
                <w:color w:val="auto"/>
                <w:szCs w:val="20"/>
              </w:rPr>
              <w:t xml:space="preserve"> </w:t>
            </w:r>
            <w:proofErr w:type="spellStart"/>
            <w:r w:rsidRPr="00F37058">
              <w:rPr>
                <w:color w:val="auto"/>
                <w:szCs w:val="20"/>
              </w:rPr>
              <w:t>pouch</w:t>
            </w:r>
            <w:proofErr w:type="spellEnd"/>
            <w:r w:rsidRPr="00F37058">
              <w:rPr>
                <w:color w:val="auto"/>
                <w:szCs w:val="20"/>
              </w:rPr>
              <w:t>, posiad</w:t>
            </w:r>
            <w:r w:rsidR="0011322E" w:rsidRPr="00F37058">
              <w:rPr>
                <w:color w:val="auto"/>
                <w:szCs w:val="20"/>
              </w:rPr>
              <w:t>a min. 3 etykiety samoprzylepne</w:t>
            </w:r>
            <w:r w:rsidRPr="00F37058">
              <w:rPr>
                <w:color w:val="auto"/>
                <w:szCs w:val="20"/>
              </w:rPr>
              <w:t>j zawierające: numer katalogowy, numer lot, datę ważności oraz nazwę producenta. Sterylizacja EO. Serwety pakowane w karton wewnętrzny, następnie karton transportowy. Producent spełnia wymogi normy środowiskowej ISO 14001 potwierdzonej 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4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uniwersalny (zestaw serwet do zabiegów chirurgicznych)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322E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uniwers</w:t>
            </w:r>
            <w:r w:rsidR="0011322E" w:rsidRPr="00F37058">
              <w:rPr>
                <w:bCs/>
                <w:color w:val="auto"/>
                <w:szCs w:val="20"/>
              </w:rPr>
              <w:t xml:space="preserve">alny do zabiegów chirurgicznych, </w:t>
            </w:r>
            <w:r w:rsidR="0011322E" w:rsidRPr="00F37058">
              <w:rPr>
                <w:color w:val="auto"/>
                <w:szCs w:val="20"/>
              </w:rPr>
              <w:t>s</w:t>
            </w:r>
            <w:r w:rsidRPr="00F37058">
              <w:rPr>
                <w:color w:val="auto"/>
                <w:szCs w:val="20"/>
              </w:rPr>
              <w:t>kład zestawu:                               - 1 x serweta na stolik narzędziowy 140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</w:t>
            </w:r>
            <w:r w:rsidR="00D50E3E">
              <w:rPr>
                <w:color w:val="auto"/>
                <w:szCs w:val="20"/>
              </w:rPr>
              <w:t xml:space="preserve">0 cm z  folii PE 50µ ze </w:t>
            </w:r>
            <w:r w:rsidRPr="00F37058">
              <w:rPr>
                <w:color w:val="auto"/>
                <w:szCs w:val="20"/>
              </w:rPr>
              <w:t xml:space="preserve">wzmocnieniem  </w:t>
            </w:r>
            <w:r w:rsidR="00D50E3E">
              <w:rPr>
                <w:color w:val="auto"/>
                <w:szCs w:val="20"/>
              </w:rPr>
              <w:br/>
              <w:t xml:space="preserve">  (owinię</w:t>
            </w:r>
            <w:r w:rsidRPr="00F37058">
              <w:rPr>
                <w:color w:val="auto"/>
                <w:szCs w:val="20"/>
              </w:rPr>
              <w:t>cie zestawu)</w:t>
            </w:r>
          </w:p>
          <w:p w:rsidR="0011322E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serweta na stolik Mayo 80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="006D69A7" w:rsidRPr="00F37058">
              <w:rPr>
                <w:color w:val="auto"/>
                <w:szCs w:val="20"/>
              </w:rPr>
              <w:t xml:space="preserve">142 cm z mocnej folii PE 70µ </w:t>
            </w:r>
            <w:r w:rsidRPr="00F37058">
              <w:rPr>
                <w:color w:val="auto"/>
                <w:szCs w:val="20"/>
              </w:rPr>
              <w:t xml:space="preserve">ze wzmocnieniem 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składana rewersowo</w:t>
            </w:r>
          </w:p>
          <w:p w:rsidR="0011322E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serwety boczne 75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90 cm, przylepna na całej długości dłuższego boku</w:t>
            </w:r>
          </w:p>
          <w:p w:rsidR="0011322E" w:rsidRPr="00F37058" w:rsidRDefault="002560B7" w:rsidP="0011322E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 serweta dolna 175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175 cm, przylepna</w:t>
            </w:r>
            <w:r w:rsidRPr="00F37058">
              <w:rPr>
                <w:color w:val="auto"/>
                <w:szCs w:val="20"/>
              </w:rPr>
              <w:br/>
              <w:t>- 1 x  serwetę górna 150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240 cm, przylepna</w:t>
            </w:r>
            <w:r w:rsidRPr="00F37058">
              <w:rPr>
                <w:color w:val="auto"/>
                <w:szCs w:val="20"/>
              </w:rPr>
              <w:br/>
              <w:t xml:space="preserve">- 1 x taśma </w:t>
            </w:r>
            <w:proofErr w:type="spellStart"/>
            <w:r w:rsidRPr="00F37058">
              <w:rPr>
                <w:color w:val="auto"/>
                <w:szCs w:val="20"/>
              </w:rPr>
              <w:t>lepna</w:t>
            </w:r>
            <w:proofErr w:type="spellEnd"/>
            <w:r w:rsidRPr="00F37058">
              <w:rPr>
                <w:color w:val="auto"/>
                <w:szCs w:val="20"/>
              </w:rPr>
              <w:t xml:space="preserve"> 9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50 cm</w:t>
            </w:r>
          </w:p>
          <w:p w:rsidR="0011322E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- 4 x ręcznik chłonny z </w:t>
            </w:r>
            <w:proofErr w:type="spellStart"/>
            <w:r w:rsidRPr="00F37058">
              <w:rPr>
                <w:color w:val="auto"/>
                <w:szCs w:val="20"/>
              </w:rPr>
              <w:t>mikrosiecią</w:t>
            </w:r>
            <w:proofErr w:type="spellEnd"/>
            <w:r w:rsidRPr="00F37058">
              <w:rPr>
                <w:color w:val="auto"/>
                <w:szCs w:val="20"/>
              </w:rPr>
              <w:t xml:space="preserve"> zabezpieczająca przed rozrywaniem 20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30 cm</w:t>
            </w:r>
          </w:p>
          <w:p w:rsidR="0011322E" w:rsidRPr="00F37058" w:rsidRDefault="002560B7" w:rsidP="0011322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Tolerancja rozmiarów +/-2 cm</w:t>
            </w:r>
          </w:p>
          <w:p w:rsidR="002560B7" w:rsidRPr="00F37058" w:rsidRDefault="002560B7" w:rsidP="006D69A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Serwety okrywające pacjenta wykonane c</w:t>
            </w:r>
            <w:r w:rsidR="00D50E3E">
              <w:rPr>
                <w:color w:val="auto"/>
                <w:szCs w:val="20"/>
              </w:rPr>
              <w:t>hłonnego laminatu 2-warstwowego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o gramaturze max.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58g/m2, odp</w:t>
            </w:r>
            <w:r w:rsidR="0011322E" w:rsidRPr="00F37058">
              <w:rPr>
                <w:color w:val="auto"/>
                <w:szCs w:val="20"/>
              </w:rPr>
              <w:t>ornego na przenikanie płynów (&gt;</w:t>
            </w:r>
            <w:r w:rsidRPr="00F37058">
              <w:rPr>
                <w:color w:val="auto"/>
                <w:szCs w:val="20"/>
              </w:rPr>
              <w:t>200 cm H2O).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Materiał odporny na rozerwanie na mokro/sucho (min. 190 </w:t>
            </w:r>
            <w:proofErr w:type="spellStart"/>
            <w:r w:rsidRPr="00F37058">
              <w:rPr>
                <w:color w:val="auto"/>
                <w:szCs w:val="20"/>
              </w:rPr>
              <w:t>kPa</w:t>
            </w:r>
            <w:proofErr w:type="spellEnd"/>
            <w:r w:rsidRPr="00F37058">
              <w:rPr>
                <w:color w:val="auto"/>
                <w:szCs w:val="20"/>
              </w:rPr>
              <w:t xml:space="preserve">) o niskim współczynniku pylenia (współczynnik pylenia ≤ 1,9 log10). Dwucentymetrowa nieprzylepna końcówka przy paskach zabezpieczających taśmę </w:t>
            </w:r>
            <w:proofErr w:type="spellStart"/>
            <w:r w:rsidRPr="00F37058">
              <w:rPr>
                <w:color w:val="auto"/>
                <w:szCs w:val="20"/>
              </w:rPr>
              <w:t>lepną</w:t>
            </w:r>
            <w:proofErr w:type="spellEnd"/>
            <w:r w:rsidRPr="00F37058">
              <w:rPr>
                <w:color w:val="auto"/>
                <w:szCs w:val="20"/>
              </w:rPr>
              <w:t xml:space="preserve"> ułatwiającą mocowanie serwet na pa</w:t>
            </w:r>
            <w:r w:rsidR="0011322E" w:rsidRPr="00F37058">
              <w:rPr>
                <w:color w:val="auto"/>
                <w:szCs w:val="20"/>
              </w:rPr>
              <w:t xml:space="preserve">cjencie, klej </w:t>
            </w:r>
            <w:proofErr w:type="spellStart"/>
            <w:r w:rsidR="0011322E" w:rsidRPr="00F37058">
              <w:rPr>
                <w:color w:val="auto"/>
                <w:szCs w:val="20"/>
              </w:rPr>
              <w:t>repozycjonowalny</w:t>
            </w:r>
            <w:proofErr w:type="spellEnd"/>
            <w:r w:rsidR="0011322E" w:rsidRPr="00F37058">
              <w:rPr>
                <w:color w:val="auto"/>
                <w:szCs w:val="20"/>
              </w:rPr>
              <w:t xml:space="preserve">. </w:t>
            </w:r>
            <w:r w:rsidRPr="00F37058">
              <w:rPr>
                <w:color w:val="auto"/>
                <w:szCs w:val="20"/>
              </w:rPr>
              <w:t xml:space="preserve">Warstwa wzmocnienia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w serwetach na stolik narzędziowy i Mayo zespolona z folią na całej powierzchni wzmocnienia bez zawartości celulozy lub wiskozy. Zestaw spełnia wymagania dla procedur wysokiego ryzyka wg normy EN 13795 pakowany sterylnie w przezroczystą, foliową torbę z portami do sterylizacji, posiada 4 etykiety samoprzylepne zawierające: numer katalogowy, numer lot, datę ważności oraz nazwę producenta. Sterylizacja EO. Zestawy pakowane zbiorczo w worek foliowy, następnie karton. Producent spełnia wymogi normy środowiskowej ISO 14001 potwierdzonej 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Zestaw uniwersalny wzmocniony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2E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uniwersalny ze wzmocnieniem,</w:t>
            </w:r>
            <w:r w:rsidRPr="00F37058">
              <w:rPr>
                <w:color w:val="auto"/>
                <w:szCs w:val="20"/>
              </w:rPr>
              <w:t xml:space="preserve"> skład zestawu</w:t>
            </w:r>
            <w:r w:rsidR="00806434" w:rsidRPr="00F37058">
              <w:rPr>
                <w:color w:val="auto"/>
                <w:szCs w:val="20"/>
              </w:rPr>
              <w:t>:</w:t>
            </w:r>
          </w:p>
          <w:p w:rsidR="0011322E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serweta na stolik narzędziowy 152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190 cm z folii PE z </w:t>
            </w:r>
            <w:proofErr w:type="spellStart"/>
            <w:r w:rsidRPr="00F37058">
              <w:rPr>
                <w:color w:val="auto"/>
                <w:szCs w:val="20"/>
              </w:rPr>
              <w:t>mikroteksturą</w:t>
            </w:r>
            <w:proofErr w:type="spellEnd"/>
            <w:r w:rsidRPr="00F37058">
              <w:rPr>
                <w:color w:val="auto"/>
                <w:szCs w:val="20"/>
              </w:rPr>
              <w:t xml:space="preserve"> ze </w:t>
            </w:r>
            <w:r w:rsidR="006D69A7" w:rsidRPr="00F37058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wzmocnieniem (owinięcie zestawu)</w:t>
            </w:r>
          </w:p>
          <w:p w:rsidR="0011322E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serweta na stolik Mayo 80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142 cm z folii PE ze wzmocnien</w:t>
            </w:r>
            <w:r w:rsidR="006D69A7" w:rsidRPr="00F37058">
              <w:rPr>
                <w:color w:val="auto"/>
                <w:szCs w:val="20"/>
              </w:rPr>
              <w:t xml:space="preserve">iem </w:t>
            </w:r>
            <w:r w:rsidRPr="00F37058">
              <w:rPr>
                <w:color w:val="auto"/>
                <w:szCs w:val="20"/>
              </w:rPr>
              <w:t xml:space="preserve">składana </w:t>
            </w:r>
            <w:r w:rsidR="006D69A7" w:rsidRPr="00F3705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rewersowo</w:t>
            </w:r>
          </w:p>
          <w:p w:rsidR="00D50E3E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- 2 x serweta boczna 90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75 cm,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ze wzmocnieniem 60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6D69A7" w:rsidRPr="00F37058">
              <w:rPr>
                <w:color w:val="auto"/>
                <w:szCs w:val="20"/>
              </w:rPr>
              <w:t xml:space="preserve"> 25 cm, przylepna</w:t>
            </w:r>
          </w:p>
          <w:p w:rsidR="00D50E3E" w:rsidRDefault="00D50E3E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 </w:t>
            </w:r>
            <w:r w:rsidR="006D69A7" w:rsidRPr="00F37058">
              <w:rPr>
                <w:color w:val="auto"/>
                <w:szCs w:val="20"/>
              </w:rPr>
              <w:t xml:space="preserve">- 1  </w:t>
            </w:r>
            <w:r w:rsidR="0011322E" w:rsidRPr="00F37058">
              <w:rPr>
                <w:color w:val="auto"/>
                <w:szCs w:val="20"/>
              </w:rPr>
              <w:t xml:space="preserve">x </w:t>
            </w:r>
            <w:r w:rsidR="002560B7" w:rsidRPr="00F37058">
              <w:rPr>
                <w:color w:val="auto"/>
                <w:szCs w:val="20"/>
              </w:rPr>
              <w:t>serweta dolna 175</w:t>
            </w:r>
            <w:r w:rsidR="0011322E" w:rsidRPr="00F37058">
              <w:rPr>
                <w:color w:val="auto"/>
                <w:szCs w:val="20"/>
              </w:rPr>
              <w:t xml:space="preserve"> x 190 </w:t>
            </w:r>
            <w:r w:rsidR="002560B7" w:rsidRPr="00F37058">
              <w:rPr>
                <w:color w:val="auto"/>
                <w:szCs w:val="20"/>
              </w:rPr>
              <w:t>cm, ze wzmocnieniem 67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="006D69A7" w:rsidRPr="00F37058">
              <w:rPr>
                <w:color w:val="auto"/>
                <w:szCs w:val="20"/>
              </w:rPr>
              <w:t>25 cm,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przylepna</w:t>
            </w:r>
          </w:p>
          <w:p w:rsidR="00D50E3E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 serweta górna 240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150 cm ze wzmocnieniem 67x25 cm, przylepna</w:t>
            </w:r>
          </w:p>
          <w:p w:rsidR="0011322E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- 1 x  taśma </w:t>
            </w:r>
            <w:proofErr w:type="spellStart"/>
            <w:r w:rsidRPr="00F37058">
              <w:rPr>
                <w:color w:val="auto"/>
                <w:szCs w:val="20"/>
              </w:rPr>
              <w:t>lepna</w:t>
            </w:r>
            <w:proofErr w:type="spellEnd"/>
            <w:r w:rsidRPr="00F37058">
              <w:rPr>
                <w:color w:val="auto"/>
                <w:szCs w:val="20"/>
              </w:rPr>
              <w:t xml:space="preserve"> 9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50 cm</w:t>
            </w:r>
          </w:p>
          <w:p w:rsidR="0011322E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- 4 x ręcznik chłonny z </w:t>
            </w:r>
            <w:proofErr w:type="spellStart"/>
            <w:r w:rsidRPr="00F37058">
              <w:rPr>
                <w:color w:val="auto"/>
                <w:szCs w:val="20"/>
              </w:rPr>
              <w:t>mikrosiecią</w:t>
            </w:r>
            <w:proofErr w:type="spellEnd"/>
            <w:r w:rsidRPr="00F37058">
              <w:rPr>
                <w:color w:val="auto"/>
                <w:szCs w:val="20"/>
              </w:rPr>
              <w:t xml:space="preserve"> za</w:t>
            </w:r>
            <w:r w:rsidR="006D69A7" w:rsidRPr="00F37058">
              <w:rPr>
                <w:color w:val="auto"/>
                <w:szCs w:val="20"/>
              </w:rPr>
              <w:t>bezp</w:t>
            </w:r>
            <w:r w:rsidR="00D50E3E">
              <w:rPr>
                <w:color w:val="auto"/>
                <w:szCs w:val="20"/>
              </w:rPr>
              <w:t xml:space="preserve">ieczająca przed rozrywaniem </w:t>
            </w:r>
            <w:r w:rsidRPr="00F37058">
              <w:rPr>
                <w:color w:val="auto"/>
                <w:szCs w:val="20"/>
              </w:rPr>
              <w:t>20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30 cm</w:t>
            </w:r>
          </w:p>
          <w:p w:rsidR="002560B7" w:rsidRPr="00F37058" w:rsidRDefault="002560B7" w:rsidP="002560B7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Serwety okrywające pacjenta wykonane z chłonnego na całej powierzchni  laminatu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>2-warstwowego o gramaturze max.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58g/m2  odpornego na przenikanie płynów (&gt; 200 cm H2O) odpornego na  rozerwanie na mokro/sucho (min. 190 </w:t>
            </w:r>
            <w:proofErr w:type="spellStart"/>
            <w:r w:rsidRPr="00F37058">
              <w:rPr>
                <w:color w:val="auto"/>
                <w:szCs w:val="20"/>
              </w:rPr>
              <w:t>kPa</w:t>
            </w:r>
            <w:proofErr w:type="spellEnd"/>
            <w:r w:rsidRPr="00F37058">
              <w:rPr>
                <w:color w:val="auto"/>
                <w:szCs w:val="20"/>
              </w:rPr>
              <w:t>) o</w:t>
            </w:r>
            <w:r w:rsidR="0011322E" w:rsidRPr="00F37058">
              <w:rPr>
                <w:color w:val="auto"/>
                <w:szCs w:val="20"/>
              </w:rPr>
              <w:t xml:space="preserve"> niskim współczynniku pylenia (</w:t>
            </w:r>
            <w:r w:rsidRPr="00F37058">
              <w:rPr>
                <w:color w:val="auto"/>
                <w:szCs w:val="20"/>
              </w:rPr>
              <w:t xml:space="preserve">pylenia ≤1,9 log10). W obszarze krytycznym wzmocnienie chłonne (absorpcja &gt; 650 %) o gramaturze  łącznej 110g/cm² odporne na penetracje płynów (&gt;200 cmH2O) oraz   na rozerwanie na sucho i mokro (min. 280 </w:t>
            </w:r>
            <w:proofErr w:type="spellStart"/>
            <w:r w:rsidRPr="00F37058">
              <w:rPr>
                <w:color w:val="auto"/>
                <w:szCs w:val="20"/>
              </w:rPr>
              <w:t>kPa</w:t>
            </w:r>
            <w:proofErr w:type="spellEnd"/>
            <w:r w:rsidRPr="00F37058">
              <w:rPr>
                <w:color w:val="auto"/>
                <w:szCs w:val="20"/>
              </w:rPr>
              <w:t>), odporne na rozciąganie sucho/mokro - wzdłużne min.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150 N i poprzeczne min. 100 N. W celu ułatwienia aplikacji  dwucentymetrowa nieprzylepna końcówka przy paskac</w:t>
            </w:r>
            <w:r w:rsidR="0011322E" w:rsidRPr="00F37058">
              <w:rPr>
                <w:color w:val="auto"/>
                <w:szCs w:val="20"/>
              </w:rPr>
              <w:t xml:space="preserve">h zabezpieczających taśmę </w:t>
            </w:r>
            <w:proofErr w:type="spellStart"/>
            <w:r w:rsidR="0011322E" w:rsidRPr="00F37058">
              <w:rPr>
                <w:color w:val="auto"/>
                <w:szCs w:val="20"/>
              </w:rPr>
              <w:t>lepną</w:t>
            </w:r>
            <w:proofErr w:type="spellEnd"/>
            <w:r w:rsidRPr="00F37058">
              <w:rPr>
                <w:color w:val="auto"/>
                <w:szCs w:val="20"/>
              </w:rPr>
              <w:t>, kl</w:t>
            </w:r>
            <w:r w:rsidR="0011322E" w:rsidRPr="00F37058">
              <w:rPr>
                <w:color w:val="auto"/>
                <w:szCs w:val="20"/>
              </w:rPr>
              <w:t xml:space="preserve">ej </w:t>
            </w:r>
            <w:proofErr w:type="spellStart"/>
            <w:r w:rsidR="0011322E" w:rsidRPr="00F37058">
              <w:rPr>
                <w:color w:val="auto"/>
                <w:szCs w:val="20"/>
              </w:rPr>
              <w:t>repozycjonowalny</w:t>
            </w:r>
            <w:proofErr w:type="spellEnd"/>
            <w:r w:rsidR="0011322E" w:rsidRPr="00F37058">
              <w:rPr>
                <w:color w:val="auto"/>
                <w:szCs w:val="20"/>
              </w:rPr>
              <w:t xml:space="preserve">. </w:t>
            </w:r>
            <w:r w:rsidRPr="00F37058">
              <w:rPr>
                <w:color w:val="auto"/>
                <w:szCs w:val="20"/>
              </w:rPr>
              <w:t>Zestaw spełnia wymagania dla procedur wysokiego ryzyka wg normy EN 13795 pakowany sterylnie w przezroczystą, foliową torbę z portami do sterylizacji, posiada min. 3 etykiety samoprzylepne zawierające: numer katalogowy, numer lot, datę ważności oraz nazwę producenta. Sterylizacja EO. Zestawy pakowane zbiorczo w worek foliowy, następnie karton. Producent spełnia wymogi normy środowiskowej ISO 14001 potwierdzony certyfikatem.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Serweta do zabiegów chirurgicznych </w:t>
            </w:r>
            <w:r w:rsidR="00D50E3E">
              <w:rPr>
                <w:color w:val="auto"/>
                <w:szCs w:val="20"/>
              </w:rPr>
              <w:br/>
            </w:r>
            <w:r w:rsidRPr="00F37058">
              <w:rPr>
                <w:color w:val="auto"/>
                <w:szCs w:val="20"/>
              </w:rPr>
              <w:t xml:space="preserve">z taśmą </w:t>
            </w:r>
            <w:proofErr w:type="spellStart"/>
            <w:r w:rsidRPr="00F37058">
              <w:rPr>
                <w:color w:val="auto"/>
                <w:szCs w:val="20"/>
              </w:rPr>
              <w:t>le</w:t>
            </w:r>
            <w:r w:rsidR="0011322E" w:rsidRPr="00F37058">
              <w:rPr>
                <w:color w:val="auto"/>
                <w:szCs w:val="20"/>
              </w:rPr>
              <w:t>pną</w:t>
            </w:r>
            <w:proofErr w:type="spellEnd"/>
            <w:r w:rsidR="0011322E" w:rsidRPr="00F37058">
              <w:rPr>
                <w:color w:val="auto"/>
                <w:szCs w:val="20"/>
              </w:rPr>
              <w:t xml:space="preserve"> jednorazowego uż</w:t>
            </w:r>
            <w:r w:rsidRPr="00F37058">
              <w:rPr>
                <w:color w:val="auto"/>
                <w:szCs w:val="20"/>
              </w:rPr>
              <w:t>ytku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Sterylna serweta do zabieg</w:t>
            </w:r>
            <w:r w:rsidR="00806434" w:rsidRPr="00F37058">
              <w:rPr>
                <w:bCs/>
                <w:color w:val="auto"/>
                <w:szCs w:val="20"/>
              </w:rPr>
              <w:t xml:space="preserve">ów chirurgicznych z taśmą </w:t>
            </w:r>
            <w:proofErr w:type="spellStart"/>
            <w:r w:rsidR="00806434" w:rsidRPr="00F37058">
              <w:rPr>
                <w:bCs/>
                <w:color w:val="auto"/>
                <w:szCs w:val="20"/>
              </w:rPr>
              <w:t>lepną</w:t>
            </w:r>
            <w:proofErr w:type="spellEnd"/>
            <w:r w:rsidR="00806434" w:rsidRPr="00F37058">
              <w:rPr>
                <w:bCs/>
                <w:color w:val="auto"/>
                <w:szCs w:val="20"/>
              </w:rPr>
              <w:t>.</w:t>
            </w:r>
            <w:r w:rsidR="006D69A7" w:rsidRPr="00F37058">
              <w:rPr>
                <w:bCs/>
                <w:color w:val="auto"/>
                <w:szCs w:val="20"/>
              </w:rPr>
              <w:t xml:space="preserve"> Sterylna,</w:t>
            </w:r>
            <w:r w:rsidR="00D50E3E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przylepna serweta  75x90cm wykonana</w:t>
            </w:r>
            <w:r w:rsidR="006D69A7" w:rsidRPr="00F37058">
              <w:rPr>
                <w:color w:val="auto"/>
                <w:szCs w:val="20"/>
              </w:rPr>
              <w:t xml:space="preserve"> z </w:t>
            </w:r>
            <w:proofErr w:type="spellStart"/>
            <w:r w:rsidR="006D69A7" w:rsidRPr="00F37058">
              <w:rPr>
                <w:color w:val="auto"/>
                <w:szCs w:val="20"/>
              </w:rPr>
              <w:t>bilaminatu</w:t>
            </w:r>
            <w:proofErr w:type="spellEnd"/>
            <w:r w:rsidR="006D69A7" w:rsidRPr="00F37058">
              <w:rPr>
                <w:color w:val="auto"/>
                <w:szCs w:val="20"/>
              </w:rPr>
              <w:t xml:space="preserve"> o gramaturze max. </w:t>
            </w:r>
            <w:r w:rsidRPr="00F37058">
              <w:rPr>
                <w:color w:val="auto"/>
                <w:szCs w:val="20"/>
              </w:rPr>
              <w:t xml:space="preserve">58g/m2, odpornego na penetracje płynów &gt;200 cmH2O, o niskim współczynniku pylenia (≤1,9 log10) Nieprzylepna końcówka przy paskach zabezpieczających taśmę </w:t>
            </w:r>
            <w:proofErr w:type="spellStart"/>
            <w:r w:rsidRPr="00F37058">
              <w:rPr>
                <w:color w:val="auto"/>
                <w:szCs w:val="20"/>
              </w:rPr>
              <w:t>lepną</w:t>
            </w:r>
            <w:proofErr w:type="spellEnd"/>
            <w:r w:rsidRPr="00F37058">
              <w:rPr>
                <w:color w:val="auto"/>
                <w:szCs w:val="20"/>
              </w:rPr>
              <w:t xml:space="preserve"> ułatwiającą mocowanie serwety na pacj</w:t>
            </w:r>
            <w:r w:rsidR="006D69A7" w:rsidRPr="00F37058">
              <w:rPr>
                <w:color w:val="auto"/>
                <w:szCs w:val="20"/>
              </w:rPr>
              <w:t xml:space="preserve">encie, klej </w:t>
            </w:r>
            <w:proofErr w:type="spellStart"/>
            <w:r w:rsidR="006D69A7" w:rsidRPr="00F37058">
              <w:rPr>
                <w:color w:val="auto"/>
                <w:szCs w:val="20"/>
              </w:rPr>
              <w:t>repozycjononowalny</w:t>
            </w:r>
            <w:proofErr w:type="spellEnd"/>
            <w:r w:rsidR="006D69A7" w:rsidRPr="00F37058">
              <w:rPr>
                <w:color w:val="auto"/>
                <w:szCs w:val="20"/>
              </w:rPr>
              <w:t xml:space="preserve">. </w:t>
            </w:r>
            <w:r w:rsidRPr="00F37058">
              <w:rPr>
                <w:color w:val="auto"/>
                <w:szCs w:val="20"/>
              </w:rPr>
              <w:t xml:space="preserve">Serweta spełnia wymagania dla procedur wysokiego ryzyka wg normy EN 13795, pakowana sterylnie w rozrywaną typu </w:t>
            </w:r>
            <w:proofErr w:type="spellStart"/>
            <w:r w:rsidRPr="00F37058">
              <w:rPr>
                <w:color w:val="auto"/>
                <w:szCs w:val="20"/>
              </w:rPr>
              <w:t>peel</w:t>
            </w:r>
            <w:proofErr w:type="spellEnd"/>
            <w:r w:rsidRPr="00F37058">
              <w:rPr>
                <w:color w:val="auto"/>
                <w:szCs w:val="20"/>
              </w:rPr>
              <w:t xml:space="preserve"> </w:t>
            </w:r>
            <w:proofErr w:type="spellStart"/>
            <w:r w:rsidRPr="00F37058">
              <w:rPr>
                <w:color w:val="auto"/>
                <w:szCs w:val="20"/>
              </w:rPr>
              <w:t>pouch</w:t>
            </w:r>
            <w:proofErr w:type="spellEnd"/>
            <w:r w:rsidRPr="00F37058">
              <w:rPr>
                <w:color w:val="auto"/>
                <w:szCs w:val="20"/>
              </w:rPr>
              <w:t>, posiada min. 3 etykiety samoprzylepne do dokumentacji medycznej zawierające: numer katalogowy, numer lot, datę ważności oraz nazwę producenta. Sterylizacja EO. Serwety pakowane w karton wewnętrzny, następnie karton transportowy. Producent spełnia wymogi normy środowiskowej ISO 14001 potwierdzonej certyfikatem.</w:t>
            </w:r>
          </w:p>
          <w:p w:rsidR="00D50E3E" w:rsidRDefault="00D50E3E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</w:p>
          <w:p w:rsidR="00D50E3E" w:rsidRPr="00F37058" w:rsidRDefault="00D50E3E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Obłożenie do zabiegów urologicznych TUR jednorazowego użytku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322E" w:rsidRPr="00F37058" w:rsidRDefault="002560B7" w:rsidP="00806434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Zestaw do zabiegów urologicznych TUR</w:t>
            </w:r>
            <w:r w:rsidR="00806434" w:rsidRPr="00F37058">
              <w:rPr>
                <w:color w:val="auto"/>
                <w:szCs w:val="20"/>
              </w:rPr>
              <w:t>,</w:t>
            </w:r>
            <w:r w:rsidRPr="00F37058">
              <w:rPr>
                <w:color w:val="auto"/>
                <w:szCs w:val="20"/>
              </w:rPr>
              <w:t xml:space="preserve"> skład ze</w:t>
            </w:r>
            <w:r w:rsidR="00806434" w:rsidRPr="00F37058">
              <w:rPr>
                <w:color w:val="auto"/>
                <w:szCs w:val="20"/>
              </w:rPr>
              <w:t>stawu:</w:t>
            </w:r>
          </w:p>
          <w:p w:rsidR="0011322E" w:rsidRPr="00F37058" w:rsidRDefault="002560B7" w:rsidP="00806434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- 1 x serweta na stolik narzędziowy 140 x 190 cm z teksturowanej folii </w:t>
            </w:r>
            <w:r w:rsidR="0011322E" w:rsidRPr="00F37058">
              <w:rPr>
                <w:color w:val="auto"/>
                <w:szCs w:val="20"/>
              </w:rPr>
              <w:t xml:space="preserve"> </w:t>
            </w:r>
            <w:r w:rsidR="00D50E3E">
              <w:rPr>
                <w:color w:val="auto"/>
                <w:szCs w:val="20"/>
              </w:rPr>
              <w:t>PE ze</w:t>
            </w:r>
            <w:r w:rsidR="00D50E3E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wzmocnieniem w części krytycznej</w:t>
            </w:r>
          </w:p>
          <w:p w:rsidR="0011322E" w:rsidRPr="00F37058" w:rsidRDefault="0011322E" w:rsidP="00806434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 - </w:t>
            </w:r>
            <w:r w:rsidR="002560B7" w:rsidRPr="00F37058">
              <w:rPr>
                <w:color w:val="auto"/>
                <w:szCs w:val="20"/>
              </w:rPr>
              <w:t xml:space="preserve">1 x taśma przylepna z miękkiej włókniny </w:t>
            </w:r>
            <w:proofErr w:type="spellStart"/>
            <w:r w:rsidR="002560B7" w:rsidRPr="00F37058">
              <w:rPr>
                <w:color w:val="auto"/>
                <w:szCs w:val="20"/>
              </w:rPr>
              <w:t>Spunlance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 9 x 50 cm</w:t>
            </w:r>
          </w:p>
          <w:p w:rsidR="0011322E" w:rsidRPr="00F37058" w:rsidRDefault="0011322E" w:rsidP="00806434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 - </w:t>
            </w:r>
            <w:r w:rsidR="002560B7" w:rsidRPr="00F37058">
              <w:rPr>
                <w:color w:val="auto"/>
                <w:szCs w:val="20"/>
              </w:rPr>
              <w:t xml:space="preserve">2 x ręcznik chłonny 20 x 30 cm z </w:t>
            </w:r>
            <w:proofErr w:type="spellStart"/>
            <w:r w:rsidR="002560B7" w:rsidRPr="00F37058">
              <w:rPr>
                <w:color w:val="auto"/>
                <w:szCs w:val="20"/>
              </w:rPr>
              <w:t>mikrosiecią</w:t>
            </w:r>
            <w:proofErr w:type="spellEnd"/>
          </w:p>
          <w:p w:rsidR="002560B7" w:rsidRPr="00F37058" w:rsidRDefault="0011322E" w:rsidP="00806434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1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 serweta do zabiegów TUR</w:t>
            </w:r>
            <w:r w:rsidRPr="00F37058">
              <w:rPr>
                <w:color w:val="auto"/>
                <w:szCs w:val="20"/>
              </w:rPr>
              <w:t xml:space="preserve"> 175/290 x 242 cm</w:t>
            </w:r>
            <w:r w:rsidR="002560B7" w:rsidRPr="00F37058">
              <w:rPr>
                <w:color w:val="auto"/>
                <w:szCs w:val="20"/>
              </w:rPr>
              <w:t xml:space="preserve">, ze zintegrowanymi długimi </w:t>
            </w:r>
            <w:r w:rsidR="006D69A7" w:rsidRPr="00F37058">
              <w:rPr>
                <w:color w:val="auto"/>
                <w:szCs w:val="20"/>
              </w:rPr>
              <w:br/>
              <w:t xml:space="preserve">   </w:t>
            </w:r>
            <w:r w:rsidR="00D50E3E">
              <w:rPr>
                <w:color w:val="auto"/>
                <w:szCs w:val="20"/>
              </w:rPr>
              <w:t xml:space="preserve">nogawicami </w:t>
            </w:r>
            <w:r w:rsidR="002560B7" w:rsidRPr="00F37058">
              <w:rPr>
                <w:color w:val="auto"/>
                <w:szCs w:val="20"/>
              </w:rPr>
              <w:t>min.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130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cm z przylepnym otworem brzusznym Ø 8 cm, z otworem na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prącie Ø 5 cm, z osłoną na palec, z torbą na płyny min. 95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55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cm +/- 5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cm z kształtką,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z filtrem i portem do ssaka 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z zatyczką, z dwoma trokami z włókniny typu </w:t>
            </w:r>
            <w:proofErr w:type="spellStart"/>
            <w:r w:rsidR="002560B7" w:rsidRPr="00F37058">
              <w:rPr>
                <w:color w:val="auto"/>
                <w:szCs w:val="20"/>
              </w:rPr>
              <w:t>Spunlance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o długości 100 +/- 2</w:t>
            </w:r>
            <w:r w:rsidRPr="00F37058">
              <w:rPr>
                <w:color w:val="auto"/>
                <w:szCs w:val="20"/>
              </w:rPr>
              <w:t xml:space="preserve"> cm do regulacji worka (</w:t>
            </w:r>
            <w:r w:rsidR="002560B7" w:rsidRPr="00F37058">
              <w:rPr>
                <w:color w:val="auto"/>
                <w:szCs w:val="20"/>
              </w:rPr>
              <w:t xml:space="preserve">możliwość mocowania z fartuchem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operatora). Serweta wykonana z jednorodnego, chłonnego, </w:t>
            </w:r>
            <w:r w:rsidRPr="00F37058">
              <w:rPr>
                <w:color w:val="auto"/>
                <w:szCs w:val="20"/>
              </w:rPr>
              <w:t>2-warstwowego laminatu</w:t>
            </w:r>
            <w:r w:rsidR="002560B7" w:rsidRPr="00F37058">
              <w:rPr>
                <w:color w:val="auto"/>
                <w:szCs w:val="20"/>
              </w:rPr>
              <w:t xml:space="preserve">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o gramaturze max.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58g/m2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pozbawionego pylących włókien celuloz</w:t>
            </w:r>
            <w:r w:rsidRPr="00F37058">
              <w:rPr>
                <w:color w:val="auto"/>
                <w:szCs w:val="20"/>
              </w:rPr>
              <w:t xml:space="preserve">y i wiskozy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(</w:t>
            </w:r>
            <w:r w:rsidR="00D50E3E">
              <w:rPr>
                <w:color w:val="auto"/>
                <w:szCs w:val="20"/>
              </w:rPr>
              <w:t xml:space="preserve">pylenie ≤1,9 </w:t>
            </w:r>
            <w:r w:rsidR="002560B7" w:rsidRPr="00F37058">
              <w:rPr>
                <w:color w:val="auto"/>
                <w:szCs w:val="20"/>
              </w:rPr>
              <w:t xml:space="preserve">log10). Odporność na przenikanie płynów powyżej 200 cm H2O,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odporność </w:t>
            </w:r>
            <w:r w:rsidR="006D69A7" w:rsidRPr="00F37058">
              <w:rPr>
                <w:color w:val="auto"/>
                <w:szCs w:val="20"/>
              </w:rPr>
              <w:t>na rozerwanie</w:t>
            </w:r>
            <w:r w:rsidRPr="00F37058">
              <w:rPr>
                <w:color w:val="auto"/>
                <w:szCs w:val="20"/>
              </w:rPr>
              <w:t xml:space="preserve"> na mokro powyżej 200 </w:t>
            </w:r>
            <w:proofErr w:type="spellStart"/>
            <w:r w:rsidRPr="00F37058">
              <w:rPr>
                <w:color w:val="auto"/>
                <w:szCs w:val="20"/>
              </w:rPr>
              <w:t>kPa</w:t>
            </w:r>
            <w:proofErr w:type="spellEnd"/>
            <w:r w:rsidR="002560B7" w:rsidRPr="00F37058">
              <w:rPr>
                <w:color w:val="auto"/>
                <w:szCs w:val="20"/>
              </w:rPr>
              <w:t>.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Konstrukcja serwety zapewnia </w:t>
            </w:r>
            <w:r w:rsidR="006D69A7" w:rsidRPr="00F37058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osłonę kończyn warstwą chłonną od strony pacjenta. Zestaw spełnia wymagania dla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procedur wysokiego ryzyka wg normy EN 13795: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1,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2,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="00D50E3E">
              <w:rPr>
                <w:color w:val="auto"/>
                <w:szCs w:val="20"/>
              </w:rPr>
              <w:t>3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pakowany sterylnie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w przezroczystą, foliową torbę z portami do sterylizacji, posiada 4 etykiet</w:t>
            </w:r>
            <w:r w:rsidR="006D69A7" w:rsidRPr="00F37058">
              <w:rPr>
                <w:color w:val="auto"/>
                <w:szCs w:val="20"/>
              </w:rPr>
              <w:t xml:space="preserve">y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6D69A7" w:rsidRPr="00F37058">
              <w:rPr>
                <w:color w:val="auto"/>
                <w:szCs w:val="20"/>
              </w:rPr>
              <w:t xml:space="preserve">samoprzylepne do dokumentacji </w:t>
            </w:r>
            <w:r w:rsidR="002560B7" w:rsidRPr="00F37058">
              <w:rPr>
                <w:color w:val="auto"/>
                <w:szCs w:val="20"/>
              </w:rPr>
              <w:t xml:space="preserve">medycznej zawierające: numer katalogowy, numer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lot, datę ważności oraz nazwę producenta. Sterylizacja tlenkiem etylenu. Zestawy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pakowane zbiorczo w worek foliowy, następnie karton. Producent spełnia wymogi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normy środowiskowej ISO 14001 potwierdzonej 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4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108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Obłożenie do histeroskop</w:t>
            </w:r>
            <w:r w:rsidR="00D50E3E">
              <w:rPr>
                <w:color w:val="auto"/>
                <w:szCs w:val="20"/>
              </w:rPr>
              <w:t>i</w:t>
            </w:r>
            <w:r w:rsidRPr="00F37058">
              <w:rPr>
                <w:color w:val="auto"/>
                <w:szCs w:val="20"/>
              </w:rPr>
              <w:t>i/</w:t>
            </w:r>
          </w:p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ginekolog</w:t>
            </w:r>
            <w:r w:rsidR="00D50E3E">
              <w:rPr>
                <w:color w:val="auto"/>
                <w:szCs w:val="20"/>
              </w:rPr>
              <w:t>i</w:t>
            </w:r>
            <w:r w:rsidRPr="00F37058">
              <w:rPr>
                <w:color w:val="auto"/>
                <w:szCs w:val="20"/>
              </w:rPr>
              <w:t>i dolnej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108" w:rsidRPr="00F37058" w:rsidRDefault="002560B7" w:rsidP="00F9510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histeroskopii/ginekologi</w:t>
            </w:r>
            <w:r w:rsidR="00D50E3E">
              <w:rPr>
                <w:bCs/>
                <w:color w:val="auto"/>
                <w:szCs w:val="20"/>
              </w:rPr>
              <w:t>i</w:t>
            </w:r>
            <w:r w:rsidRPr="00F37058">
              <w:rPr>
                <w:bCs/>
                <w:color w:val="auto"/>
                <w:szCs w:val="20"/>
              </w:rPr>
              <w:t xml:space="preserve"> dolnej</w:t>
            </w:r>
            <w:r w:rsidR="00F95108" w:rsidRPr="00F37058">
              <w:rPr>
                <w:bCs/>
                <w:color w:val="auto"/>
                <w:szCs w:val="20"/>
              </w:rPr>
              <w:t>,</w:t>
            </w:r>
            <w:r w:rsidR="00806434" w:rsidRPr="00F37058">
              <w:rPr>
                <w:color w:val="auto"/>
                <w:szCs w:val="20"/>
              </w:rPr>
              <w:t xml:space="preserve"> skład zestawu</w:t>
            </w:r>
            <w:r w:rsidR="00F95108" w:rsidRPr="00F37058">
              <w:rPr>
                <w:color w:val="auto"/>
                <w:szCs w:val="20"/>
              </w:rPr>
              <w:t>:</w:t>
            </w:r>
            <w:r w:rsidRPr="00F37058">
              <w:rPr>
                <w:color w:val="auto"/>
                <w:szCs w:val="20"/>
              </w:rPr>
              <w:t xml:space="preserve">   </w:t>
            </w:r>
          </w:p>
          <w:p w:rsidR="00F95108" w:rsidRPr="00F37058" w:rsidRDefault="00F95108" w:rsidP="00F95108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1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x serweta na stolik narzędziowy 140x190cm z folii PE ze wzmocnieniem w części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krytycznej</w:t>
            </w:r>
          </w:p>
          <w:p w:rsidR="00F95108" w:rsidRPr="00F37058" w:rsidRDefault="002560B7" w:rsidP="00F95108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 1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 taśma przylepna 9x50cm</w:t>
            </w:r>
          </w:p>
          <w:p w:rsidR="00F95108" w:rsidRPr="00F37058" w:rsidRDefault="00F95108" w:rsidP="00F9510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 2 x ręcznik chłonny 30x20cm </w:t>
            </w:r>
            <w:r w:rsidRPr="00F37058">
              <w:rPr>
                <w:color w:val="auto"/>
                <w:szCs w:val="20"/>
              </w:rPr>
              <w:br/>
            </w:r>
            <w:r w:rsidR="002560B7" w:rsidRPr="00F37058">
              <w:rPr>
                <w:color w:val="auto"/>
                <w:szCs w:val="20"/>
              </w:rPr>
              <w:t>-  1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x serweta  z bil </w:t>
            </w:r>
            <w:proofErr w:type="spellStart"/>
            <w:r w:rsidR="002560B7" w:rsidRPr="00F37058">
              <w:rPr>
                <w:color w:val="auto"/>
                <w:szCs w:val="20"/>
              </w:rPr>
              <w:t>aminatu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 75x90cm</w:t>
            </w:r>
          </w:p>
          <w:p w:rsidR="00D50E3E" w:rsidRDefault="00F95108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1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 serweta do zabiegów</w:t>
            </w:r>
            <w:r w:rsidRPr="00F37058">
              <w:rPr>
                <w:color w:val="auto"/>
                <w:szCs w:val="20"/>
              </w:rPr>
              <w:t xml:space="preserve"> ginekologicznych 290/175/242</w:t>
            </w:r>
            <w:r w:rsidR="00D50E3E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 </w:t>
            </w:r>
            <w:r w:rsidR="00D50E3E">
              <w:rPr>
                <w:color w:val="auto"/>
                <w:szCs w:val="20"/>
              </w:rPr>
              <w:t xml:space="preserve">ze </w:t>
            </w:r>
            <w:r w:rsidR="002560B7" w:rsidRPr="00F37058">
              <w:rPr>
                <w:color w:val="auto"/>
                <w:szCs w:val="20"/>
              </w:rPr>
              <w:t xml:space="preserve">zintegrowanymi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nogawicami z przylepnym paskiem do fiksacji serwety w okolicy łonowej,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z  przylepnym otworem 10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17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cm, z torbą na płyny z filtrem i portem do ssaka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z zatyczką, z dwoma trokami z włókniny typu </w:t>
            </w:r>
            <w:proofErr w:type="spellStart"/>
            <w:r w:rsidR="002560B7" w:rsidRPr="00F37058">
              <w:rPr>
                <w:color w:val="auto"/>
                <w:szCs w:val="20"/>
              </w:rPr>
              <w:t>Spunlance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 do regulacji worka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(możliwość mocowania z fartuchem operatora). Serweta główna wykonana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z  jednorodnego, chłonnego, 2-wars</w:t>
            </w:r>
            <w:r w:rsidR="006D69A7" w:rsidRPr="00F37058">
              <w:rPr>
                <w:color w:val="auto"/>
                <w:szCs w:val="20"/>
              </w:rPr>
              <w:t>twowego laminatu (polipropylen,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polietylen), </w:t>
            </w:r>
            <w:r w:rsidR="00D50E3E">
              <w:rPr>
                <w:color w:val="auto"/>
                <w:szCs w:val="20"/>
              </w:rPr>
              <w:br/>
              <w:t xml:space="preserve">   pozbawiona pylących </w:t>
            </w:r>
            <w:r w:rsidR="006D69A7" w:rsidRPr="00F37058">
              <w:rPr>
                <w:color w:val="auto"/>
                <w:szCs w:val="20"/>
              </w:rPr>
              <w:t>włókien celulozy i wiskozy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o gramaturze max.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58g/m2,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(współczynnik pylenia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≤1,9 log10). Materiał odporny na penetracje krwi wg ASTM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F1670 </w:t>
            </w:r>
          </w:p>
          <w:p w:rsidR="002560B7" w:rsidRPr="00F37058" w:rsidRDefault="002560B7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</w:t>
            </w:r>
            <w:r w:rsidR="00D50E3E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zaliczane testy odporności na przenikani</w:t>
            </w:r>
            <w:r w:rsidR="00D50E3E">
              <w:rPr>
                <w:color w:val="auto"/>
                <w:szCs w:val="20"/>
              </w:rPr>
              <w:t>e krwi syntetycznej, odporny na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przenikanie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płynów &gt; 200 cm H2O,</w:t>
            </w:r>
            <w:r w:rsidR="006D69A7" w:rsidRPr="00F37058">
              <w:rPr>
                <w:color w:val="auto"/>
                <w:szCs w:val="20"/>
              </w:rPr>
              <w:t xml:space="preserve"> odporny na rozerwanie na mokro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&gt;200 </w:t>
            </w:r>
            <w:proofErr w:type="spellStart"/>
            <w:r w:rsidRPr="00F37058">
              <w:rPr>
                <w:color w:val="auto"/>
                <w:szCs w:val="20"/>
              </w:rPr>
              <w:t>kPa</w:t>
            </w:r>
            <w:proofErr w:type="spellEnd"/>
            <w:r w:rsidRPr="00F37058">
              <w:rPr>
                <w:color w:val="auto"/>
                <w:szCs w:val="20"/>
              </w:rPr>
              <w:t xml:space="preserve">. Konstrukcja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serwety zapewnia osłonę kończyn warstwą chłonną od </w:t>
            </w:r>
            <w:r w:rsidR="00D50E3E">
              <w:rPr>
                <w:color w:val="auto"/>
                <w:szCs w:val="20"/>
              </w:rPr>
              <w:t>strony pacjentki</w:t>
            </w:r>
            <w:r w:rsidRPr="00F37058">
              <w:rPr>
                <w:color w:val="auto"/>
                <w:szCs w:val="20"/>
              </w:rPr>
              <w:t>.</w:t>
            </w:r>
            <w:r w:rsidR="00D50E3E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Zestaw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spełnia wymagania dla procedur wysokiego ryzyka wg normy PN EN 13795,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pakowany sterylnie w przezroczystą, foliową torbę z portami do sterylizacji, posiada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>4 etykiety samoprzylepne do dok</w:t>
            </w:r>
            <w:r w:rsidR="00D50E3E">
              <w:rPr>
                <w:color w:val="auto"/>
                <w:szCs w:val="20"/>
              </w:rPr>
              <w:t xml:space="preserve">umentacji </w:t>
            </w:r>
            <w:r w:rsidR="006D69A7" w:rsidRPr="00F37058">
              <w:rPr>
                <w:color w:val="auto"/>
                <w:szCs w:val="20"/>
              </w:rPr>
              <w:t xml:space="preserve">medycznej zawierające </w:t>
            </w:r>
            <w:r w:rsidR="00F95108" w:rsidRPr="00F37058">
              <w:rPr>
                <w:color w:val="auto"/>
                <w:szCs w:val="20"/>
              </w:rPr>
              <w:t>min.</w:t>
            </w:r>
            <w:r w:rsidRPr="00F37058">
              <w:rPr>
                <w:color w:val="auto"/>
                <w:szCs w:val="20"/>
              </w:rPr>
              <w:t xml:space="preserve"> numer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katalogowy, numer lot, datę ważności oraz nazwę producenta. Sterylizacja EO.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Pr="00F37058">
              <w:rPr>
                <w:color w:val="auto"/>
                <w:szCs w:val="20"/>
              </w:rPr>
              <w:t xml:space="preserve">Opakowanie zbiorcze - worek </w:t>
            </w:r>
            <w:r w:rsidR="006D69A7" w:rsidRPr="00F37058">
              <w:rPr>
                <w:color w:val="auto"/>
                <w:szCs w:val="20"/>
              </w:rPr>
              <w:t>foliowy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i karton. Pr</w:t>
            </w:r>
            <w:r w:rsidR="00F95108" w:rsidRPr="00F37058">
              <w:rPr>
                <w:color w:val="auto"/>
                <w:szCs w:val="20"/>
              </w:rPr>
              <w:t xml:space="preserve">oducent spełnia wymogi normy </w:t>
            </w:r>
            <w:r w:rsidR="00D50E3E">
              <w:rPr>
                <w:color w:val="auto"/>
                <w:szCs w:val="20"/>
              </w:rPr>
              <w:br/>
              <w:t xml:space="preserve">  </w:t>
            </w:r>
            <w:r w:rsidR="00F95108" w:rsidRPr="00F37058">
              <w:rPr>
                <w:color w:val="auto"/>
                <w:szCs w:val="20"/>
              </w:rPr>
              <w:t>śr</w:t>
            </w:r>
            <w:r w:rsidRPr="00F37058">
              <w:rPr>
                <w:color w:val="auto"/>
                <w:szCs w:val="20"/>
              </w:rPr>
              <w:t>odowiskowej ISO 14001 potwierdzony 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Obłożenie do cystoskopii  jednorazowego użytku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108" w:rsidRPr="00F37058" w:rsidRDefault="002560B7" w:rsidP="00F95108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 xml:space="preserve">Sterylny zestaw </w:t>
            </w:r>
            <w:proofErr w:type="spellStart"/>
            <w:r w:rsidRPr="00F37058">
              <w:rPr>
                <w:bCs/>
                <w:color w:val="auto"/>
                <w:szCs w:val="20"/>
              </w:rPr>
              <w:t>cystoskopowy</w:t>
            </w:r>
            <w:proofErr w:type="spellEnd"/>
            <w:r w:rsidRPr="00F37058">
              <w:rPr>
                <w:b/>
                <w:bCs/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skład zestawu:</w:t>
            </w:r>
          </w:p>
          <w:p w:rsidR="006D69A7" w:rsidRPr="00F37058" w:rsidRDefault="002560B7" w:rsidP="00F95108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 x serweta na stolik narzędziowy 140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190 cm </w:t>
            </w:r>
            <w:r w:rsidRPr="00F37058">
              <w:rPr>
                <w:color w:val="auto"/>
                <w:szCs w:val="20"/>
              </w:rPr>
              <w:t>(owinięcie zestawu)</w:t>
            </w:r>
          </w:p>
          <w:p w:rsidR="006D69A7" w:rsidRPr="00F37058" w:rsidRDefault="00F95108" w:rsidP="00F95108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2 x nogawice 79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6D69A7" w:rsidRPr="00F37058">
              <w:rPr>
                <w:color w:val="auto"/>
                <w:szCs w:val="20"/>
              </w:rPr>
              <w:t xml:space="preserve">140 cm z </w:t>
            </w:r>
            <w:proofErr w:type="spellStart"/>
            <w:r w:rsidR="006D69A7" w:rsidRPr="00F37058">
              <w:rPr>
                <w:color w:val="auto"/>
                <w:szCs w:val="20"/>
              </w:rPr>
              <w:t>repelentnej</w:t>
            </w:r>
            <w:proofErr w:type="spellEnd"/>
            <w:r w:rsidR="006D69A7" w:rsidRPr="00F37058">
              <w:rPr>
                <w:color w:val="auto"/>
                <w:szCs w:val="20"/>
              </w:rPr>
              <w:t xml:space="preserve"> włókniny </w:t>
            </w:r>
            <w:r w:rsidR="002560B7" w:rsidRPr="00F37058">
              <w:rPr>
                <w:color w:val="auto"/>
                <w:szCs w:val="20"/>
              </w:rPr>
              <w:t>SMMMS</w:t>
            </w:r>
          </w:p>
          <w:p w:rsidR="00F95108" w:rsidRPr="00F37058" w:rsidRDefault="00F95108" w:rsidP="00F95108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 </w:t>
            </w:r>
            <w:r w:rsidR="002560B7" w:rsidRPr="00F37058">
              <w:rPr>
                <w:color w:val="auto"/>
                <w:szCs w:val="20"/>
              </w:rPr>
              <w:t>2 x ręcznik chłonny 20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30 cm</w:t>
            </w:r>
          </w:p>
          <w:p w:rsidR="002560B7" w:rsidRPr="00F37058" w:rsidRDefault="00F95108" w:rsidP="00D50E3E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1 x serweta  75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120 cm z przylepnym </w:t>
            </w:r>
            <w:proofErr w:type="spellStart"/>
            <w:r w:rsidR="002560B7" w:rsidRPr="00F37058">
              <w:rPr>
                <w:color w:val="auto"/>
                <w:szCs w:val="20"/>
              </w:rPr>
              <w:t>decentralnym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 otworem w kształcie rombu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8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18 cm wykonana z  jednorodnego, chłonnego, 2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-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warstwowego laminatu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(poliprop</w:t>
            </w:r>
            <w:r w:rsidR="006D69A7" w:rsidRPr="00F37058">
              <w:rPr>
                <w:color w:val="auto"/>
                <w:szCs w:val="20"/>
              </w:rPr>
              <w:t>ylen, polietylen), pozbawionego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pylących włókien celulozy i wiskozy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o gramaturze max. 58g/m2.</w:t>
            </w:r>
            <w:r w:rsidR="00D50E3E">
              <w:rPr>
                <w:color w:val="auto"/>
                <w:szCs w:val="20"/>
              </w:rPr>
              <w:t xml:space="preserve"> Materiał odporny na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penetracje </w:t>
            </w:r>
            <w:r w:rsidR="002560B7" w:rsidRPr="00F37058">
              <w:rPr>
                <w:color w:val="auto"/>
                <w:szCs w:val="20"/>
              </w:rPr>
              <w:t xml:space="preserve">płynów powyżej 200 cm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H2O, odporność na rozerwanie na mokro/sucho powyżej 190 </w:t>
            </w:r>
            <w:proofErr w:type="spellStart"/>
            <w:r w:rsidR="002560B7" w:rsidRPr="00F37058">
              <w:rPr>
                <w:color w:val="auto"/>
                <w:szCs w:val="20"/>
              </w:rPr>
              <w:t>kPa</w:t>
            </w:r>
            <w:proofErr w:type="spellEnd"/>
            <w:r w:rsidR="002560B7" w:rsidRPr="00F37058">
              <w:rPr>
                <w:color w:val="auto"/>
                <w:szCs w:val="20"/>
              </w:rPr>
              <w:t xml:space="preserve">. Zestaw  spełnia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wymagania  dla  procedur wysokiego ryzyka wg normy  EN 13795:1,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2,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3, pakowany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sterylnie w przezroczystą, foliową torbę z portami do sterylizacji, posiada min. 3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6D69A7" w:rsidRPr="00F37058">
              <w:rPr>
                <w:color w:val="auto"/>
                <w:szCs w:val="20"/>
              </w:rPr>
              <w:t>etykiety samoprzylepne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do dokumentac</w:t>
            </w:r>
            <w:r w:rsidR="00D50E3E">
              <w:rPr>
                <w:color w:val="auto"/>
                <w:szCs w:val="20"/>
              </w:rPr>
              <w:t>ji medycznej zawierające: numer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 xml:space="preserve">katalogowy,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numer lot, datę ważności oraz nazwę producenta. Sterylizacja EO. Zestawy pakowane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 xml:space="preserve">zbiorczo w worek foliowy, następnie karton. Producent spełnia wymogi normy </w:t>
            </w:r>
            <w:r w:rsidR="00D50E3E">
              <w:rPr>
                <w:color w:val="auto"/>
                <w:szCs w:val="20"/>
              </w:rPr>
              <w:br/>
              <w:t xml:space="preserve">   </w:t>
            </w:r>
            <w:r w:rsidR="002560B7" w:rsidRPr="00F37058">
              <w:rPr>
                <w:color w:val="auto"/>
                <w:szCs w:val="20"/>
              </w:rPr>
              <w:t>środowiskowej ISO 14001 potwierdzony 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1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Obłożenie do laparoskopii jednorazowego użytku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108" w:rsidRPr="00F37058" w:rsidRDefault="002560B7" w:rsidP="00F9510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serwet do laparoskopii</w:t>
            </w:r>
            <w:r w:rsidRPr="00F37058">
              <w:rPr>
                <w:b/>
                <w:bCs/>
                <w:color w:val="auto"/>
                <w:szCs w:val="20"/>
              </w:rPr>
              <w:t xml:space="preserve"> </w:t>
            </w:r>
            <w:r w:rsidR="00806434" w:rsidRPr="00F37058">
              <w:rPr>
                <w:color w:val="auto"/>
                <w:szCs w:val="20"/>
              </w:rPr>
              <w:t>skład zestawu:</w:t>
            </w:r>
            <w:r w:rsidRPr="00F37058">
              <w:rPr>
                <w:color w:val="auto"/>
                <w:szCs w:val="20"/>
              </w:rPr>
              <w:t xml:space="preserve">   </w:t>
            </w:r>
          </w:p>
          <w:p w:rsidR="000719A2" w:rsidRDefault="00F95108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 xml:space="preserve">- </w:t>
            </w:r>
            <w:r w:rsidR="002560B7" w:rsidRPr="00F37058">
              <w:rPr>
                <w:color w:val="auto"/>
                <w:szCs w:val="20"/>
              </w:rPr>
              <w:t>1 x serweta  na stolik narzędziowy min. 152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x</w:t>
            </w:r>
            <w:r w:rsidRPr="00F37058">
              <w:rPr>
                <w:color w:val="auto"/>
                <w:szCs w:val="20"/>
              </w:rPr>
              <w:t xml:space="preserve"> </w:t>
            </w:r>
            <w:r w:rsidR="002560B7" w:rsidRPr="00F37058">
              <w:rPr>
                <w:color w:val="auto"/>
                <w:szCs w:val="20"/>
              </w:rPr>
              <w:t>190 cm (ow</w:t>
            </w:r>
            <w:r w:rsidR="006D69A7" w:rsidRPr="00F37058">
              <w:rPr>
                <w:color w:val="auto"/>
                <w:szCs w:val="20"/>
              </w:rPr>
              <w:t xml:space="preserve">inięcie </w:t>
            </w:r>
            <w:r w:rsidR="002560B7" w:rsidRPr="00F37058">
              <w:rPr>
                <w:color w:val="auto"/>
                <w:szCs w:val="20"/>
              </w:rPr>
              <w:t>zestawu)</w:t>
            </w:r>
          </w:p>
          <w:p w:rsidR="00F95108" w:rsidRPr="00F37058" w:rsidRDefault="002560B7" w:rsidP="002560B7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serweta na stolik Mayo min. 75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141 cm,</w:t>
            </w:r>
          </w:p>
          <w:p w:rsidR="002560B7" w:rsidRPr="00F37058" w:rsidRDefault="002560B7" w:rsidP="000719A2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- 1 x serweta do laparoskopii 196/254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292 cm z obłożeniem ramion stołu,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z przylepnym otworem brzusznym 30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33 cm, ze wzmocnieniem chłonnym 53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56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 xml:space="preserve">cm wokół otworu, ze zintegrowanymi nogawicami, 8 organizatorów przewodów typu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="006D69A7" w:rsidRPr="00F37058">
              <w:rPr>
                <w:color w:val="auto"/>
                <w:szCs w:val="20"/>
              </w:rPr>
              <w:t xml:space="preserve">rzep. Serweta wykonana z dobrze </w:t>
            </w:r>
            <w:r w:rsidR="00F95108" w:rsidRPr="00F37058">
              <w:rPr>
                <w:color w:val="auto"/>
                <w:szCs w:val="20"/>
              </w:rPr>
              <w:t>układającej się „oddychającej”</w:t>
            </w:r>
            <w:r w:rsidRPr="00F37058">
              <w:rPr>
                <w:color w:val="auto"/>
                <w:szCs w:val="20"/>
              </w:rPr>
              <w:t xml:space="preserve"> paro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przepuszczalnej, wielowarstwowej włó</w:t>
            </w:r>
            <w:r w:rsidR="00F95108" w:rsidRPr="00F37058">
              <w:rPr>
                <w:color w:val="auto"/>
                <w:szCs w:val="20"/>
              </w:rPr>
              <w:t xml:space="preserve">kniny polipropylenowej typu SMS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="00F95108" w:rsidRPr="00F37058">
              <w:rPr>
                <w:color w:val="auto"/>
                <w:szCs w:val="20"/>
              </w:rPr>
              <w:t>o gramaturze 43g/m2</w:t>
            </w:r>
            <w:r w:rsidRPr="00F37058">
              <w:rPr>
                <w:color w:val="auto"/>
                <w:szCs w:val="20"/>
              </w:rPr>
              <w:t xml:space="preserve">, w strefie krytycznej ze wzmocnieniem chłonnym z laminatu,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 xml:space="preserve">o łącznej gramaturze min.115 g/m2. </w:t>
            </w:r>
            <w:r w:rsidR="006D69A7" w:rsidRPr="00F37058">
              <w:rPr>
                <w:color w:val="auto"/>
                <w:szCs w:val="20"/>
              </w:rPr>
              <w:t>Odporność na penetrację płynów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w obszarze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r w:rsidRPr="00F37058">
              <w:rPr>
                <w:color w:val="auto"/>
                <w:szCs w:val="20"/>
              </w:rPr>
              <w:t>wzmocnień min. 200 cm H2O,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odporność na rozerwanie na mokro/sucho min. 250 </w:t>
            </w:r>
            <w:r w:rsidR="000719A2">
              <w:rPr>
                <w:color w:val="auto"/>
                <w:szCs w:val="20"/>
              </w:rPr>
              <w:br/>
              <w:t xml:space="preserve">    </w:t>
            </w:r>
            <w:proofErr w:type="spellStart"/>
            <w:r w:rsidRPr="00F37058">
              <w:rPr>
                <w:color w:val="auto"/>
                <w:szCs w:val="20"/>
              </w:rPr>
              <w:t>kPa</w:t>
            </w:r>
            <w:proofErr w:type="spellEnd"/>
            <w:r w:rsidRPr="00F37058">
              <w:rPr>
                <w:color w:val="auto"/>
                <w:szCs w:val="20"/>
              </w:rPr>
              <w:t>. Absorpcja w obszarze wzmocnień min. 400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%. Serweta dobrze układająca się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na pa</w:t>
            </w:r>
            <w:r w:rsidR="000719A2">
              <w:rPr>
                <w:color w:val="auto"/>
                <w:szCs w:val="20"/>
              </w:rPr>
              <w:t xml:space="preserve">cjencie, w części niekrytycznej </w:t>
            </w:r>
            <w:r w:rsidRPr="00F37058">
              <w:rPr>
                <w:color w:val="auto"/>
                <w:szCs w:val="20"/>
              </w:rPr>
              <w:t>„oddychająca”, paroprzepuszczalna.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Zestaw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zgodny z normą EN 13795 pakowany sterylnie w przezroczystą, foliową torbę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 portami do sterylizacji, posiada</w:t>
            </w:r>
            <w:r w:rsidR="000719A2">
              <w:rPr>
                <w:color w:val="auto"/>
                <w:szCs w:val="20"/>
              </w:rPr>
              <w:t xml:space="preserve"> min. 3 etykiety samoprzylepne </w:t>
            </w:r>
            <w:r w:rsidRPr="00F37058">
              <w:rPr>
                <w:color w:val="auto"/>
                <w:szCs w:val="20"/>
              </w:rPr>
              <w:t xml:space="preserve">do dokumentacji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medycznej zawierające: numer katalogowy, numer lot, datę ważności oraz nazwę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producenta. Sterylizacja EO. Zestawy pakowane zbiorczo w worek foliowy, następnie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karton. Producent spełnia wymogi normy środowiskowej ISO 14001 potwierdzony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2560B7" w:rsidRPr="002560B7" w:rsidTr="006D69A7">
        <w:trPr>
          <w:trHeight w:val="28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Obłożenie do cięcia cesarskiego jednorazowego użytku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108" w:rsidRPr="00F37058" w:rsidRDefault="002560B7" w:rsidP="00F95108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F37058">
              <w:rPr>
                <w:bCs/>
                <w:color w:val="auto"/>
                <w:szCs w:val="20"/>
              </w:rPr>
              <w:t>Sterylny zestaw do cięcia cesarskiego</w:t>
            </w:r>
            <w:r w:rsidR="00806434" w:rsidRPr="00F37058">
              <w:rPr>
                <w:bCs/>
                <w:color w:val="auto"/>
                <w:szCs w:val="20"/>
              </w:rPr>
              <w:t>,</w:t>
            </w:r>
            <w:r w:rsidR="00806434" w:rsidRPr="00F37058">
              <w:rPr>
                <w:color w:val="auto"/>
                <w:szCs w:val="20"/>
              </w:rPr>
              <w:t xml:space="preserve"> skład zestawu:</w:t>
            </w:r>
            <w:r w:rsidRPr="00F37058">
              <w:rPr>
                <w:color w:val="auto"/>
                <w:szCs w:val="20"/>
              </w:rPr>
              <w:t xml:space="preserve">                                                            -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 x serweta na stolik narzędziowy 140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190 cm  (owinięcie zestawu)</w:t>
            </w:r>
            <w:r w:rsidRPr="00F37058">
              <w:rPr>
                <w:color w:val="auto"/>
                <w:szCs w:val="20"/>
              </w:rPr>
              <w:br/>
              <w:t>-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 x  serweta na stolik Mayo 80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142 cm</w:t>
            </w:r>
            <w:r w:rsidRPr="00F37058">
              <w:rPr>
                <w:color w:val="auto"/>
                <w:szCs w:val="20"/>
              </w:rPr>
              <w:br/>
              <w:t>-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 x kocyk dla noworodka 100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105 cm</w:t>
            </w:r>
            <w:r w:rsidRPr="00F37058">
              <w:rPr>
                <w:color w:val="auto"/>
                <w:szCs w:val="20"/>
              </w:rPr>
              <w:br/>
              <w:t>-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2 x ręcznik chłonny 20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30 cm</w:t>
            </w:r>
          </w:p>
          <w:p w:rsidR="002560B7" w:rsidRPr="00F37058" w:rsidRDefault="002560B7" w:rsidP="000719A2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-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1 x serweta do cięcia cesarskiego 196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249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300 cm z obłożeniem ramion </w:t>
            </w:r>
            <w:r w:rsidR="006D69A7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stołu,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 otworem 30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36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 wypełniony folią chirurgiczną wokół brzegów otworu, ze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zintegrowaną torbą na płyny 270</w:t>
            </w:r>
            <w:r w:rsidRPr="00F37058">
              <w:rPr>
                <w:rFonts w:ascii="Cambria Math" w:hAnsi="Cambria Math" w:cs="Cambria Math"/>
                <w:color w:val="auto"/>
                <w:szCs w:val="20"/>
              </w:rPr>
              <w:t>⁰</w:t>
            </w:r>
            <w:r w:rsidR="000719A2">
              <w:rPr>
                <w:color w:val="auto"/>
                <w:szCs w:val="20"/>
              </w:rPr>
              <w:t xml:space="preserve"> z kształtką usztywniającą </w:t>
            </w:r>
            <w:r w:rsidRPr="00F37058">
              <w:rPr>
                <w:color w:val="auto"/>
                <w:szCs w:val="20"/>
              </w:rPr>
              <w:t>umożliw</w:t>
            </w:r>
            <w:r w:rsidR="006D69A7" w:rsidRPr="00F37058">
              <w:rPr>
                <w:color w:val="auto"/>
                <w:szCs w:val="20"/>
              </w:rPr>
              <w:t xml:space="preserve">iającą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="006D69A7" w:rsidRPr="00F37058">
              <w:rPr>
                <w:color w:val="auto"/>
                <w:szCs w:val="20"/>
              </w:rPr>
              <w:t>uformowanie i utrzymanie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kształtu worka oraz z 2 portami do ssaka, wzmocnienie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chłonne wokół otworu 50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65+/- 3cm, zintegrowane 4 p</w:t>
            </w:r>
            <w:r w:rsidR="006D69A7" w:rsidRPr="00F37058">
              <w:rPr>
                <w:color w:val="auto"/>
                <w:szCs w:val="20"/>
              </w:rPr>
              <w:t xml:space="preserve">odwójne organizatory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="00F95108" w:rsidRPr="00F37058">
              <w:rPr>
                <w:color w:val="auto"/>
                <w:szCs w:val="20"/>
              </w:rPr>
              <w:t xml:space="preserve">przewodów </w:t>
            </w:r>
            <w:r w:rsidRPr="00F37058">
              <w:rPr>
                <w:color w:val="auto"/>
                <w:szCs w:val="20"/>
              </w:rPr>
              <w:t>oraz dodatkowe wzmocnienie chłonne na kończynach pacjentki 40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x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60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+/-3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cm. Część główna serwety osłaniająca pacjentkę wykonana z laminatu z warstwą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komfortu (</w:t>
            </w:r>
            <w:proofErr w:type="spellStart"/>
            <w:r w:rsidRPr="00F37058">
              <w:rPr>
                <w:color w:val="auto"/>
                <w:szCs w:val="20"/>
              </w:rPr>
              <w:t>trilaminat</w:t>
            </w:r>
            <w:proofErr w:type="spellEnd"/>
            <w:r w:rsidRPr="00F37058">
              <w:rPr>
                <w:color w:val="auto"/>
                <w:szCs w:val="20"/>
              </w:rPr>
              <w:t xml:space="preserve"> o gramaturze 66g/m2, który zaliczył testy odporności na </w:t>
            </w:r>
            <w:r w:rsidR="000719A2">
              <w:rPr>
                <w:color w:val="auto"/>
                <w:szCs w:val="20"/>
              </w:rPr>
              <w:br/>
              <w:t xml:space="preserve">   przenikanie krwi syntetycznej) </w:t>
            </w:r>
            <w:r w:rsidRPr="00F37058">
              <w:rPr>
                <w:color w:val="auto"/>
                <w:szCs w:val="20"/>
              </w:rPr>
              <w:t xml:space="preserve">pozbawiona pylących </w:t>
            </w:r>
            <w:r w:rsidR="006D69A7" w:rsidRPr="00F37058">
              <w:rPr>
                <w:color w:val="auto"/>
                <w:szCs w:val="20"/>
              </w:rPr>
              <w:t xml:space="preserve">i łatwopalnych włókien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="006D69A7" w:rsidRPr="00F37058">
              <w:rPr>
                <w:color w:val="auto"/>
                <w:szCs w:val="20"/>
              </w:rPr>
              <w:t>celulozy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i wiskozy (współczynnik pylenia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>≤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1,9 log10), boki wykonane </w:t>
            </w:r>
            <w:r w:rsidR="000719A2">
              <w:rPr>
                <w:color w:val="auto"/>
                <w:szCs w:val="20"/>
              </w:rPr>
              <w:br/>
              <w:t xml:space="preserve">   z </w:t>
            </w:r>
            <w:proofErr w:type="spellStart"/>
            <w:r w:rsidR="000719A2">
              <w:rPr>
                <w:color w:val="auto"/>
                <w:szCs w:val="20"/>
              </w:rPr>
              <w:t>pełnobarierowej</w:t>
            </w:r>
            <w:proofErr w:type="spellEnd"/>
            <w:r w:rsidR="000719A2">
              <w:rPr>
                <w:color w:val="auto"/>
                <w:szCs w:val="20"/>
              </w:rPr>
              <w:t xml:space="preserve"> folii, </w:t>
            </w:r>
            <w:r w:rsidRPr="00F37058">
              <w:rPr>
                <w:color w:val="auto"/>
                <w:szCs w:val="20"/>
              </w:rPr>
              <w:t>ekran aneste</w:t>
            </w:r>
            <w:r w:rsidR="006D69A7" w:rsidRPr="00F37058">
              <w:rPr>
                <w:color w:val="auto"/>
                <w:szCs w:val="20"/>
              </w:rPr>
              <w:t xml:space="preserve">zjologiczny wykonany z laminatu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dwuwarstwowego, klej </w:t>
            </w:r>
            <w:proofErr w:type="spellStart"/>
            <w:r w:rsidRPr="00F37058">
              <w:rPr>
                <w:color w:val="auto"/>
                <w:szCs w:val="20"/>
              </w:rPr>
              <w:t>repozycjonowalny</w:t>
            </w:r>
            <w:proofErr w:type="spellEnd"/>
            <w:r w:rsidRPr="00F37058">
              <w:rPr>
                <w:color w:val="auto"/>
                <w:szCs w:val="20"/>
              </w:rPr>
              <w:t xml:space="preserve">. Zestaw spełnia </w:t>
            </w:r>
            <w:r w:rsidR="006D69A7" w:rsidRPr="00F37058">
              <w:rPr>
                <w:color w:val="auto"/>
                <w:szCs w:val="20"/>
              </w:rPr>
              <w:t>wymagania</w:t>
            </w:r>
            <w:r w:rsidR="00F95108" w:rsidRPr="00F37058">
              <w:rPr>
                <w:color w:val="auto"/>
                <w:szCs w:val="20"/>
              </w:rPr>
              <w:t xml:space="preserve"> </w:t>
            </w:r>
            <w:r w:rsidRPr="00F37058">
              <w:rPr>
                <w:color w:val="auto"/>
                <w:szCs w:val="20"/>
              </w:rPr>
              <w:t xml:space="preserve">dla procedur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wysokiego ryzyka wg normy EN 13795 pakowany sterylnie w przezroczystą, foliową </w:t>
            </w:r>
            <w:r w:rsidR="006D69A7" w:rsidRPr="00F3705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torbę z portami do sterylizacji, posiada min. 3 etykiety samoprzylepne do </w:t>
            </w:r>
            <w:r w:rsidR="006D69A7" w:rsidRPr="00F37058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dokumentacji medycznej zawierające: numer katalogowy, numer lot, datę ważności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oraz nazwę producenta. Sterylizacja tlenkiem etylenu. Zestawy pakowane zbiorczo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 xml:space="preserve">w worek foliowy, następnie karton. Producent spełnia wymogi normy środowiskowej </w:t>
            </w:r>
            <w:r w:rsidR="000719A2">
              <w:rPr>
                <w:color w:val="auto"/>
                <w:szCs w:val="20"/>
              </w:rPr>
              <w:br/>
              <w:t xml:space="preserve">   </w:t>
            </w:r>
            <w:r w:rsidRPr="00F37058">
              <w:rPr>
                <w:color w:val="auto"/>
                <w:szCs w:val="20"/>
              </w:rPr>
              <w:t>ISO 14001 potwierdzonej certyfikatem.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F37058">
              <w:rPr>
                <w:color w:val="auto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0B7" w:rsidRPr="00F37058" w:rsidRDefault="002560B7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  <w:tr w:rsidR="00806434" w:rsidRPr="002560B7" w:rsidTr="006D69A7">
        <w:trPr>
          <w:trHeight w:val="55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434" w:rsidRPr="00F37058" w:rsidRDefault="00806434" w:rsidP="00806434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F37058">
              <w:rPr>
                <w:b/>
                <w:color w:val="auto"/>
                <w:szCs w:val="20"/>
              </w:rPr>
              <w:t> 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6434" w:rsidRPr="00F37058" w:rsidRDefault="00806434" w:rsidP="002560B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2560B7" w:rsidRPr="002560B7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 w:val="22"/>
        </w:rPr>
      </w:pPr>
    </w:p>
    <w:p w:rsidR="002560B7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2560B7" w:rsidRDefault="002560B7" w:rsidP="000021FE">
      <w:pPr>
        <w:tabs>
          <w:tab w:val="center" w:pos="4538"/>
          <w:tab w:val="center" w:pos="7381"/>
          <w:tab w:val="center" w:pos="9813"/>
        </w:tabs>
        <w:spacing w:after="91"/>
        <w:ind w:left="0" w:right="0" w:firstLine="0"/>
        <w:jc w:val="left"/>
        <w:rPr>
          <w:color w:val="auto"/>
          <w:szCs w:val="20"/>
        </w:rPr>
      </w:pPr>
    </w:p>
    <w:p w:rsidR="0072620F" w:rsidRPr="0001494F" w:rsidRDefault="0072620F" w:rsidP="0072620F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</w:r>
      <w:r w:rsidRPr="0001494F">
        <w:rPr>
          <w:color w:val="auto"/>
          <w:szCs w:val="20"/>
        </w:rPr>
        <w:tab/>
        <w:t xml:space="preserve">...................................................................................... </w:t>
      </w:r>
    </w:p>
    <w:p w:rsidR="00E57F7C" w:rsidRPr="00A95930" w:rsidRDefault="0072620F" w:rsidP="009D4289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 w:rsidR="009D4289">
        <w:rPr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>Data i podpis upoważni</w:t>
      </w:r>
      <w:r w:rsidR="00EF516C">
        <w:rPr>
          <w:color w:val="auto"/>
          <w:szCs w:val="20"/>
        </w:rPr>
        <w:t>onego przedstawiciela Wykonawcy</w:t>
      </w:r>
      <w:r w:rsidR="009D4289">
        <w:rPr>
          <w:color w:val="auto"/>
          <w:szCs w:val="20"/>
        </w:rPr>
        <w:t xml:space="preserve"> </w:t>
      </w:r>
    </w:p>
    <w:p w:rsidR="00E57F7C" w:rsidRPr="006433F1" w:rsidRDefault="00E57F7C" w:rsidP="001F439A">
      <w:pPr>
        <w:tabs>
          <w:tab w:val="center" w:pos="3997"/>
          <w:tab w:val="center" w:pos="5295"/>
          <w:tab w:val="center" w:pos="6003"/>
          <w:tab w:val="center" w:pos="6714"/>
          <w:tab w:val="center" w:pos="9790"/>
        </w:tabs>
        <w:spacing w:after="95" w:line="259" w:lineRule="auto"/>
        <w:ind w:left="0" w:right="0" w:firstLine="0"/>
        <w:jc w:val="left"/>
        <w:rPr>
          <w:color w:val="auto"/>
          <w:sz w:val="21"/>
          <w:szCs w:val="21"/>
        </w:rPr>
        <w:sectPr w:rsidR="00E57F7C" w:rsidRPr="006433F1" w:rsidSect="005A006B">
          <w:footerReference w:type="even" r:id="rId8"/>
          <w:footerReference w:type="default" r:id="rId9"/>
          <w:footerReference w:type="first" r:id="rId10"/>
          <w:pgSz w:w="16838" w:h="11906" w:orient="landscape"/>
          <w:pgMar w:top="1419" w:right="678" w:bottom="1484" w:left="709" w:header="708" w:footer="708" w:gutter="0"/>
          <w:cols w:space="708"/>
        </w:sectPr>
      </w:pPr>
    </w:p>
    <w:p w:rsidR="00A54E24" w:rsidRPr="006433F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674A99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…………………………..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Załącznik nr </w:t>
            </w:r>
            <w:r w:rsidR="007D4C16">
              <w:rPr>
                <w:b/>
                <w:szCs w:val="20"/>
              </w:rPr>
              <w:t>2</w:t>
            </w:r>
            <w:r w:rsidRPr="00674A99">
              <w:rPr>
                <w:b/>
                <w:szCs w:val="20"/>
              </w:rPr>
              <w:t xml:space="preserve"> do SIWZ</w:t>
            </w:r>
          </w:p>
        </w:tc>
      </w:tr>
      <w:tr w:rsidR="00B6320A" w:rsidRPr="00674A99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 xml:space="preserve">Dostawy </w:t>
            </w:r>
            <w:r w:rsidR="004922EE">
              <w:rPr>
                <w:b/>
                <w:bCs/>
                <w:sz w:val="18"/>
                <w:szCs w:val="20"/>
              </w:rPr>
              <w:t>odzieży operacyjnej i pościeli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 xml:space="preserve">nr sprawy </w:t>
            </w:r>
            <w:r w:rsidR="00F37058" w:rsidRPr="000719A2">
              <w:rPr>
                <w:b/>
                <w:color w:val="auto"/>
                <w:sz w:val="18"/>
                <w:szCs w:val="20"/>
              </w:rPr>
              <w:t>FZP.261.7</w:t>
            </w:r>
            <w:r w:rsidRPr="000719A2">
              <w:rPr>
                <w:b/>
                <w:color w:val="auto"/>
                <w:sz w:val="18"/>
                <w:szCs w:val="20"/>
              </w:rPr>
              <w:t>.2019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NAZWA (FIRMA) ALBO IMIĘ I NAZWISKO WYKONAWCY :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SIEDZIBA ALBO MIEJSCE ZAMIESZKANIA WYKONAWCY: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Cs w:val="20"/>
              </w:rPr>
              <w:tab/>
              <w:t xml:space="preserve">      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Adres do korespondencji, jeżeli jest inny niż powyżej: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z załącznikami i</w:t>
            </w:r>
            <w:r w:rsidRPr="00674A99">
              <w:rPr>
                <w:b/>
                <w:szCs w:val="20"/>
              </w:rPr>
              <w:t xml:space="preserve"> </w:t>
            </w:r>
            <w:r w:rsidRPr="00674A99">
              <w:rPr>
                <w:szCs w:val="20"/>
              </w:rPr>
              <w:t>przedkładamy ofertę: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72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ŁĄCZNA CENA BRUTTO ZA REALIZACJĘ PRZEDMIOTU ZAMÓWIENIA: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Oferujemy wykonanie zamówienia za cenę: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(wypełnić tylko w zakresie tych zadań, na które Wykonawca składa ofertę. Liczbę zadań skopiować w zależności od potrzeb)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>
              <w:rPr>
                <w:b/>
                <w:szCs w:val="20"/>
              </w:rPr>
              <w:t>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brutto: ……………………zł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TERMIN PŁATNOŚCI: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b/>
                <w:i/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3"/>
                <w:numId w:val="46"/>
              </w:numPr>
              <w:tabs>
                <w:tab w:val="clear" w:pos="1800"/>
                <w:tab w:val="num" w:pos="486"/>
              </w:tabs>
              <w:spacing w:after="15" w:line="259" w:lineRule="auto"/>
              <w:ind w:right="0" w:hanging="1598"/>
              <w:jc w:val="left"/>
            </w:pPr>
            <w:r w:rsidRPr="00674A99">
              <w:t xml:space="preserve">Oferujemy termin płatności wynoszący: </w:t>
            </w:r>
          </w:p>
          <w:p w:rsidR="00B6320A" w:rsidRPr="00674A99" w:rsidRDefault="00B6320A" w:rsidP="002560B7">
            <w:pPr>
              <w:spacing w:after="42" w:line="259" w:lineRule="auto"/>
            </w:pPr>
            <w:r w:rsidRPr="00674A99">
              <w:t xml:space="preserve"> </w:t>
            </w:r>
          </w:p>
          <w:p w:rsidR="00B6320A" w:rsidRPr="00674A99" w:rsidRDefault="00B6320A" w:rsidP="002560B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B6320A" w:rsidRPr="00674A99" w:rsidRDefault="00B6320A" w:rsidP="002560B7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</w:rPr>
              <w:t xml:space="preserve">należy wpisać oferowany termin płatności wynoszący: </w:t>
            </w:r>
            <w:r w:rsidRPr="00674A99">
              <w:rPr>
                <w:b/>
                <w:i/>
              </w:rPr>
              <w:t xml:space="preserve">50 dni lub 60 dni. 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</w:rPr>
            </w:pPr>
          </w:p>
          <w:p w:rsidR="00B6320A" w:rsidRPr="00674A99" w:rsidRDefault="00B6320A" w:rsidP="00F47E7D">
            <w:pPr>
              <w:numPr>
                <w:ilvl w:val="2"/>
                <w:numId w:val="46"/>
              </w:numPr>
              <w:tabs>
                <w:tab w:val="left" w:pos="486"/>
              </w:tabs>
              <w:spacing w:after="0" w:line="360" w:lineRule="auto"/>
              <w:ind w:left="202" w:right="105" w:firstLine="0"/>
              <w:rPr>
                <w:szCs w:val="20"/>
              </w:rPr>
            </w:pPr>
            <w:r w:rsidRPr="00674A99">
              <w:rPr>
                <w:szCs w:val="20"/>
              </w:rPr>
              <w:t>Oferowany termin płatności jest taki sam dla każdego zadania, na które złożono ofertę.</w:t>
            </w:r>
          </w:p>
          <w:p w:rsidR="00B6320A" w:rsidRPr="00674A99" w:rsidRDefault="00B6320A" w:rsidP="002560B7">
            <w:pPr>
              <w:spacing w:line="259" w:lineRule="auto"/>
            </w:pP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Punktacja zostanie przyznana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50 dni – 0 pkt.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60 dni – 20 pkt.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płatności” może zaoferować wyłącznie termin 50 dni lub 60 dni.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</w:t>
            </w:r>
            <w:proofErr w:type="spellStart"/>
            <w:r w:rsidRPr="00674A99">
              <w:rPr>
                <w:i/>
                <w:sz w:val="14"/>
              </w:rPr>
              <w:t>ppkt</w:t>
            </w:r>
            <w:proofErr w:type="spellEnd"/>
            <w:r w:rsidRPr="00674A99">
              <w:rPr>
                <w:i/>
                <w:sz w:val="14"/>
              </w:rPr>
              <w:t xml:space="preserve">. 4)), Zamawiający przyjmie, że Wykonawca zaoferował termin płatności wynoszący 50 dni i przyzna 0 pkt.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6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14"/>
              </w:rPr>
            </w:pP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6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DOSTAW: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4"/>
                <w:numId w:val="46"/>
              </w:numPr>
              <w:tabs>
                <w:tab w:val="clear" w:pos="2160"/>
                <w:tab w:val="num" w:pos="486"/>
              </w:tabs>
              <w:spacing w:after="15" w:line="259" w:lineRule="auto"/>
              <w:ind w:right="0" w:hanging="1958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Oferujemy termin dostawy wynoszący: </w:t>
            </w:r>
          </w:p>
          <w:p w:rsidR="00B6320A" w:rsidRPr="00674A99" w:rsidRDefault="00B6320A" w:rsidP="002560B7">
            <w:pPr>
              <w:spacing w:after="33" w:line="259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</w:t>
            </w:r>
          </w:p>
          <w:p w:rsidR="00B6320A" w:rsidRPr="001B4C1F" w:rsidRDefault="00B6320A" w:rsidP="002560B7">
            <w:pPr>
              <w:spacing w:after="37" w:line="259" w:lineRule="auto"/>
              <w:ind w:right="51"/>
              <w:jc w:val="center"/>
              <w:rPr>
                <w:b/>
                <w:color w:val="auto"/>
                <w:szCs w:val="20"/>
              </w:rPr>
            </w:pPr>
            <w:r w:rsidRPr="001B4C1F">
              <w:rPr>
                <w:b/>
                <w:color w:val="auto"/>
                <w:szCs w:val="20"/>
              </w:rPr>
              <w:t xml:space="preserve">……… dni robocze </w:t>
            </w:r>
            <w:r w:rsidRPr="001B4C1F">
              <w:rPr>
                <w:b/>
                <w:color w:val="auto"/>
                <w:sz w:val="32"/>
                <w:szCs w:val="20"/>
              </w:rPr>
              <w:t>*</w:t>
            </w:r>
          </w:p>
          <w:p w:rsidR="00B6320A" w:rsidRPr="001B4C1F" w:rsidRDefault="00B6320A" w:rsidP="002560B7">
            <w:pPr>
              <w:spacing w:after="53" w:line="259" w:lineRule="auto"/>
              <w:ind w:right="48"/>
              <w:jc w:val="center"/>
              <w:rPr>
                <w:color w:val="auto"/>
                <w:szCs w:val="20"/>
              </w:rPr>
            </w:pPr>
            <w:r w:rsidRPr="001B4C1F">
              <w:rPr>
                <w:b/>
                <w:color w:val="auto"/>
                <w:sz w:val="32"/>
                <w:szCs w:val="20"/>
              </w:rPr>
              <w:t xml:space="preserve">* </w:t>
            </w:r>
            <w:r w:rsidRPr="001B4C1F">
              <w:rPr>
                <w:i/>
                <w:color w:val="auto"/>
                <w:szCs w:val="20"/>
              </w:rPr>
              <w:t xml:space="preserve">należy wpisać oferowany termin dostawy wynoszący: </w:t>
            </w:r>
            <w:r w:rsidRPr="001B4C1F">
              <w:rPr>
                <w:b/>
                <w:i/>
                <w:color w:val="auto"/>
                <w:szCs w:val="20"/>
              </w:rPr>
              <w:t xml:space="preserve">2 dni robocze lub </w:t>
            </w:r>
            <w:r w:rsidR="004922EE" w:rsidRPr="001B4C1F">
              <w:rPr>
                <w:b/>
                <w:i/>
                <w:color w:val="auto"/>
                <w:szCs w:val="20"/>
              </w:rPr>
              <w:t>4</w:t>
            </w:r>
            <w:r w:rsidRPr="001B4C1F">
              <w:rPr>
                <w:b/>
                <w:i/>
                <w:color w:val="auto"/>
                <w:szCs w:val="20"/>
              </w:rPr>
              <w:t xml:space="preserve"> dni robocze lub </w:t>
            </w:r>
            <w:r w:rsidR="004922EE" w:rsidRPr="001B4C1F">
              <w:rPr>
                <w:b/>
                <w:i/>
                <w:color w:val="auto"/>
                <w:szCs w:val="20"/>
              </w:rPr>
              <w:t>7 dni roboczych</w:t>
            </w:r>
            <w:r w:rsidRPr="001B4C1F">
              <w:rPr>
                <w:b/>
                <w:i/>
                <w:color w:val="auto"/>
                <w:szCs w:val="20"/>
              </w:rPr>
              <w:t xml:space="preserve">. </w:t>
            </w:r>
          </w:p>
          <w:p w:rsidR="00B6320A" w:rsidRPr="001B4C1F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i/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2"/>
                <w:numId w:val="62"/>
              </w:numPr>
              <w:tabs>
                <w:tab w:val="clear" w:pos="900"/>
                <w:tab w:val="num" w:pos="486"/>
              </w:tabs>
              <w:spacing w:after="0" w:line="360" w:lineRule="auto"/>
              <w:ind w:right="105" w:hanging="698"/>
              <w:rPr>
                <w:color w:val="auto"/>
                <w:szCs w:val="20"/>
              </w:rPr>
            </w:pPr>
            <w:r w:rsidRPr="001B4C1F">
              <w:rPr>
                <w:color w:val="auto"/>
                <w:szCs w:val="20"/>
              </w:rPr>
              <w:t>Oferowany termin dostawy jest taki sam dla każdego zadania, na które złożono ofertę.</w:t>
            </w:r>
          </w:p>
          <w:p w:rsidR="00B6320A" w:rsidRPr="001B4C1F" w:rsidRDefault="00B6320A" w:rsidP="002560B7">
            <w:pPr>
              <w:spacing w:line="360" w:lineRule="auto"/>
              <w:ind w:left="900" w:right="105"/>
              <w:rPr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Punkty w kryterium „Termin dostawy” zostaną przyznane zgodnie z zaoferowanym przez Wykonawcę terminem dostawy.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Punktacja zostanie przyznana w następujący sposób:</w:t>
            </w:r>
          </w:p>
          <w:p w:rsidR="00B6320A" w:rsidRPr="001B4C1F" w:rsidRDefault="00621913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7 dni roboczych</w:t>
            </w:r>
            <w:r w:rsidR="00B6320A" w:rsidRPr="001B4C1F">
              <w:rPr>
                <w:i/>
                <w:color w:val="auto"/>
                <w:sz w:val="14"/>
              </w:rPr>
              <w:t xml:space="preserve"> – 0 pkt. </w:t>
            </w:r>
          </w:p>
          <w:p w:rsidR="00B6320A" w:rsidRPr="001B4C1F" w:rsidRDefault="00621913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4</w:t>
            </w:r>
            <w:r w:rsidR="00B6320A" w:rsidRPr="001B4C1F">
              <w:rPr>
                <w:i/>
                <w:color w:val="auto"/>
                <w:sz w:val="14"/>
              </w:rPr>
              <w:t xml:space="preserve"> dni robocze – 10 pkt. </w:t>
            </w:r>
          </w:p>
          <w:p w:rsidR="00B6320A" w:rsidRPr="001B4C1F" w:rsidRDefault="00B6320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2 dni robocze – 20 pkt.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Wykonawca w kryterium „Termin dostawy” może zaoferować wyłącznie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 lub </w:t>
            </w:r>
            <w:r w:rsidR="00621913" w:rsidRPr="001B4C1F">
              <w:rPr>
                <w:i/>
                <w:color w:val="auto"/>
                <w:sz w:val="14"/>
              </w:rPr>
              <w:t>4</w:t>
            </w:r>
            <w:r w:rsidRPr="001B4C1F">
              <w:rPr>
                <w:i/>
                <w:color w:val="auto"/>
                <w:sz w:val="14"/>
              </w:rPr>
              <w:t xml:space="preserve"> dni robocze lub 2 dni robocze.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Maksymalny termin dostawy wynosi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. Jeśli Wykonawca zadeklaruje termin dostawy dłuższy niż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, Zamawiający odrzuci ofertę jako niezgodną z SIWZ. 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Jeżeli Wykonawca nie wskaże w załączniku </w:t>
            </w:r>
            <w:r w:rsidR="00621913" w:rsidRPr="001B4C1F">
              <w:rPr>
                <w:i/>
                <w:color w:val="auto"/>
                <w:sz w:val="14"/>
              </w:rPr>
              <w:t>Nr 2</w:t>
            </w:r>
            <w:r w:rsidRPr="001B4C1F">
              <w:rPr>
                <w:i/>
                <w:color w:val="auto"/>
                <w:sz w:val="14"/>
              </w:rPr>
              <w:t xml:space="preserve"> do SIWZ – Formularz ofertowy żadnego terminu dostawy lub zaoferuje inny niż ww. termin dostawy </w:t>
            </w:r>
            <w:r w:rsidR="00621913" w:rsidRPr="001B4C1F">
              <w:rPr>
                <w:i/>
                <w:color w:val="auto"/>
                <w:sz w:val="14"/>
              </w:rPr>
              <w:br/>
            </w:r>
            <w:r w:rsidRPr="001B4C1F">
              <w:rPr>
                <w:i/>
                <w:color w:val="auto"/>
                <w:sz w:val="14"/>
              </w:rPr>
              <w:t xml:space="preserve">(z zastrzeżeniem </w:t>
            </w:r>
            <w:proofErr w:type="spellStart"/>
            <w:r w:rsidRPr="001B4C1F">
              <w:rPr>
                <w:i/>
                <w:color w:val="auto"/>
                <w:sz w:val="14"/>
              </w:rPr>
              <w:t>ppkt</w:t>
            </w:r>
            <w:proofErr w:type="spellEnd"/>
            <w:r w:rsidRPr="001B4C1F">
              <w:rPr>
                <w:i/>
                <w:color w:val="auto"/>
                <w:sz w:val="14"/>
              </w:rPr>
              <w:t xml:space="preserve">. 4)), Zamawiający przyjmie, że Wykonawca zaoferował termin dostaw wynoszący </w:t>
            </w:r>
            <w:r w:rsidR="00621913" w:rsidRPr="001B4C1F">
              <w:rPr>
                <w:i/>
                <w:color w:val="auto"/>
                <w:sz w:val="14"/>
              </w:rPr>
              <w:t>7 dni roboczych</w:t>
            </w:r>
            <w:r w:rsidRPr="001B4C1F">
              <w:rPr>
                <w:i/>
                <w:color w:val="auto"/>
                <w:sz w:val="14"/>
              </w:rPr>
              <w:t xml:space="preserve"> i przyzna 0 pkt. </w:t>
            </w:r>
          </w:p>
          <w:p w:rsidR="00B6320A" w:rsidRPr="00674A99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276" w:lineRule="auto"/>
              <w:ind w:left="486" w:right="44"/>
              <w:rPr>
                <w:i/>
                <w:sz w:val="14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WYKONANIA ZAMÓWIENIA: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  <w:p w:rsidR="00B6320A" w:rsidRPr="00AA68D0" w:rsidRDefault="00B6320A" w:rsidP="002560B7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>
              <w:rPr>
                <w:szCs w:val="20"/>
              </w:rPr>
              <w:t xml:space="preserve">począwszy </w:t>
            </w:r>
            <w:r w:rsidRPr="00AA68D0">
              <w:rPr>
                <w:b/>
                <w:szCs w:val="20"/>
              </w:rPr>
              <w:t xml:space="preserve">od dnia zawarcia umowy </w:t>
            </w:r>
            <w:r w:rsidR="00621913">
              <w:rPr>
                <w:b/>
                <w:szCs w:val="20"/>
              </w:rPr>
              <w:t xml:space="preserve">przez okres 12 miesięcy.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INFORMACJA, CZY WYBÓR OFERTY BĘDZIE PROWADZIĆ DO POWSTANIA U ZAMAWIAJĄCEGO OBOWIĄZKU PODATKOWEGO: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TAK / NIE *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674A99">
              <w:rPr>
                <w:i/>
                <w:szCs w:val="20"/>
              </w:rPr>
              <w:t>*</w:t>
            </w:r>
            <w:r w:rsidRPr="00674A99">
              <w:rPr>
                <w:bCs/>
                <w:i/>
                <w:szCs w:val="20"/>
              </w:rPr>
              <w:t>niepotrzebne skreślić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>
              <w:rPr>
                <w:szCs w:val="20"/>
              </w:rPr>
              <w:t xml:space="preserve">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u Zamawiającego to ………………….. zł netto ⃰ 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>
              <w:rPr>
                <w:i/>
                <w:sz w:val="18"/>
                <w:szCs w:val="20"/>
              </w:rPr>
              <w:br/>
            </w:r>
            <w:r w:rsidRPr="00674A99">
              <w:rPr>
                <w:i/>
                <w:sz w:val="18"/>
                <w:szCs w:val="20"/>
              </w:rPr>
              <w:t>tj. w przypadku: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ZAKRES RZECZOWY OBIĘTY NINIEJSZYM ZAMÓWIENIEM WYKONAWCA ZOBOWIĄZUJE SIĘ WYKONAĆ: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674A99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b/>
                <w:szCs w:val="20"/>
              </w:rPr>
              <w:t>W przypadku udzielenia odpowiedzi „z udziału podwykonawców”:</w:t>
            </w: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zakres objęty niniejszym zamówieniem zostanie wykonany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57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własnymi siłami: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b) przy udziale podwykonawców: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 ZOBOWIĄZANIA W PRZYPADKU PRZYZNANIA ZAMÓWIENIA: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osobą upoważnioną do podpisania umowy z Zamawiającym jest :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674A99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OŚWIADCZENIA: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 xml:space="preserve">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B03650" w:rsidRDefault="00B03650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>
              <w:rPr>
                <w:szCs w:val="20"/>
              </w:rPr>
              <w:t xml:space="preserve">Oświadczamy, że </w:t>
            </w:r>
            <w:r w:rsidRPr="00B03650">
              <w:t xml:space="preserve">na wezwanie Zamawiającego zobowiązuję się do przedłożenia przedmiotu zamówienia </w:t>
            </w:r>
            <w:r w:rsidRPr="00B03650">
              <w:br/>
              <w:t xml:space="preserve">w próbkach.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Cs w:val="20"/>
                <w:vertAlign w:val="superscript"/>
              </w:rPr>
              <w:t>1)</w:t>
            </w:r>
            <w:r w:rsidRPr="00674A99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0"/>
                <w:numId w:val="56"/>
              </w:numPr>
              <w:tabs>
                <w:tab w:val="left" w:pos="344"/>
              </w:tabs>
              <w:spacing w:after="0" w:line="36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INFORMACJA DO CELÓW STATYSTYCZNYCH: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Wykonawca jest: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mikroprzedsiębiorstwem / małym przedsiębiorstwem / średnim przedsiębiorstwem</w:t>
            </w:r>
            <w:r w:rsidR="000719A2">
              <w:rPr>
                <w:b/>
                <w:szCs w:val="20"/>
              </w:rPr>
              <w:t xml:space="preserve"> </w:t>
            </w:r>
            <w:r w:rsidRPr="00674A99">
              <w:rPr>
                <w:b/>
                <w:szCs w:val="20"/>
              </w:rPr>
              <w:t>*</w:t>
            </w:r>
          </w:p>
          <w:p w:rsidR="00B6320A" w:rsidRDefault="00BB2442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* niepotrzebne skreślić</w:t>
            </w:r>
          </w:p>
          <w:p w:rsidR="000A20AF" w:rsidRPr="00BB2442" w:rsidRDefault="000A20AF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ZAŁĄCZNIKI DO OFERTY: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b/>
          <w:sz w:val="22"/>
        </w:rPr>
      </w:pPr>
    </w:p>
    <w:p w:rsidR="00B6320A" w:rsidRPr="00674A99" w:rsidRDefault="00B6320A" w:rsidP="00B6320A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B6320A" w:rsidRPr="00674A99" w:rsidRDefault="00B6320A" w:rsidP="00B6320A">
      <w:pPr>
        <w:spacing w:line="276" w:lineRule="auto"/>
        <w:jc w:val="right"/>
        <w:rPr>
          <w:sz w:val="22"/>
        </w:rPr>
        <w:sectPr w:rsidR="00B6320A" w:rsidRPr="00674A99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</w:rPr>
        <w:t>Data i podpis upoważni</w:t>
      </w:r>
      <w:r w:rsidR="000A20AF">
        <w:rPr>
          <w:sz w:val="22"/>
        </w:rPr>
        <w:t>onego przedstawiciela Wykonawcy</w:t>
      </w:r>
    </w:p>
    <w:p w:rsidR="00975F18" w:rsidRPr="00767AAB" w:rsidRDefault="00975F18" w:rsidP="000A20AF">
      <w:pPr>
        <w:ind w:left="0" w:firstLine="0"/>
        <w:rPr>
          <w:b/>
          <w:i/>
          <w:sz w:val="22"/>
        </w:rPr>
      </w:pPr>
    </w:p>
    <w:p w:rsidR="00975F18" w:rsidRPr="007D4C16" w:rsidRDefault="00975F18" w:rsidP="00975F18">
      <w:pPr>
        <w:ind w:left="6381" w:firstLine="709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3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 xml:space="preserve">  pieczęć firmowa/</w:t>
      </w:r>
    </w:p>
    <w:p w:rsidR="00975F18" w:rsidRPr="00767AAB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                </w:t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  <w:t xml:space="preserve">        </w:t>
      </w:r>
      <w:r w:rsidRPr="00767AAB">
        <w:rPr>
          <w:b/>
          <w:sz w:val="22"/>
        </w:rPr>
        <w:t xml:space="preserve">Samodzielny Publiczny Zespół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</w:t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  <w:t xml:space="preserve">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                                                                w Płońsku </w:t>
      </w:r>
    </w:p>
    <w:p w:rsidR="00975F18" w:rsidRPr="00767AAB" w:rsidRDefault="00975F18" w:rsidP="00975F18">
      <w:pPr>
        <w:ind w:left="5246" w:firstLine="708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</w:t>
      </w:r>
    </w:p>
    <w:p w:rsidR="00975F18" w:rsidRPr="00767AAB" w:rsidRDefault="00975F18" w:rsidP="00975F18">
      <w:pPr>
        <w:rPr>
          <w:sz w:val="21"/>
          <w:szCs w:val="21"/>
        </w:rPr>
      </w:pPr>
    </w:p>
    <w:p w:rsidR="00975F18" w:rsidRPr="00767AAB" w:rsidRDefault="00975F18" w:rsidP="00975F18">
      <w:pPr>
        <w:spacing w:after="120"/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67AA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2"/>
        </w:rPr>
        <w:t xml:space="preserve">Na potrzeby postępowania o udzielenie zamówienia publicznego na </w:t>
      </w:r>
      <w:r w:rsidR="003E0794">
        <w:rPr>
          <w:bCs/>
          <w:sz w:val="22"/>
        </w:rPr>
        <w:t>dostawy odzieży operacyjnej i pościeli</w:t>
      </w:r>
    </w:p>
    <w:p w:rsidR="00975F18" w:rsidRPr="00767AAB" w:rsidRDefault="00975F18" w:rsidP="003E0794">
      <w:pPr>
        <w:ind w:left="0" w:firstLine="0"/>
        <w:rPr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INFORMACJA DOTYCZĄCA WYKONAWCY: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spełniam warunki udziału w postępowaniu okreś</w:t>
      </w:r>
      <w:r w:rsidR="00E92AB3">
        <w:rPr>
          <w:sz w:val="21"/>
          <w:szCs w:val="21"/>
        </w:rPr>
        <w:t>lone przez zamawiającego w   </w:t>
      </w:r>
      <w:r w:rsidRPr="00767AAB">
        <w:rPr>
          <w:sz w:val="21"/>
          <w:szCs w:val="21"/>
        </w:rPr>
        <w:t xml:space="preserve">Specyfikacji Istotnych </w:t>
      </w:r>
      <w:r w:rsidR="00E92AB3">
        <w:rPr>
          <w:sz w:val="21"/>
          <w:szCs w:val="21"/>
        </w:rPr>
        <w:t>Warunków Zamówienia, Rozdział V</w:t>
      </w:r>
      <w:r w:rsidRPr="00767AAB">
        <w:rPr>
          <w:sz w:val="21"/>
          <w:szCs w:val="21"/>
        </w:rPr>
        <w:t xml:space="preserve"> pkt 2.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3E0794" w:rsidRDefault="003E0794" w:rsidP="003E0794">
      <w:pPr>
        <w:jc w:val="right"/>
        <w:rPr>
          <w:i/>
          <w:sz w:val="22"/>
        </w:rPr>
      </w:pPr>
      <w:r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16"/>
          <w:szCs w:val="16"/>
        </w:rPr>
      </w:pPr>
      <w:r w:rsidRPr="00767AAB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 w:val="22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 w:val="22"/>
        </w:rPr>
        <w:tab/>
      </w:r>
      <w:r w:rsidR="003E0794">
        <w:rPr>
          <w:sz w:val="22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 w:val="22"/>
        </w:rPr>
        <w:t xml:space="preserve">                                                                          </w:t>
      </w:r>
      <w:r w:rsidR="003E0794">
        <w:rPr>
          <w:sz w:val="22"/>
        </w:rPr>
        <w:t xml:space="preserve">                              </w:t>
      </w:r>
      <w:r w:rsidRPr="00767AAB">
        <w:rPr>
          <w:sz w:val="22"/>
        </w:rPr>
        <w:t xml:space="preserve"> 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Default="00975F18" w:rsidP="00975F18">
      <w:pPr>
        <w:rPr>
          <w:b/>
          <w:i/>
          <w:sz w:val="22"/>
        </w:rPr>
      </w:pPr>
    </w:p>
    <w:p w:rsidR="00E92AB3" w:rsidRPr="00767AAB" w:rsidRDefault="00E92AB3" w:rsidP="00975F18">
      <w:pPr>
        <w:rPr>
          <w:b/>
          <w:i/>
          <w:sz w:val="22"/>
        </w:rPr>
      </w:pPr>
    </w:p>
    <w:p w:rsidR="00975F18" w:rsidRPr="007D4C16" w:rsidRDefault="00975F18" w:rsidP="00975F18">
      <w:pPr>
        <w:ind w:left="360"/>
        <w:jc w:val="right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4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767AAB">
        <w:rPr>
          <w:i/>
          <w:sz w:val="22"/>
        </w:rPr>
        <w:t xml:space="preserve">  pieczęć firmowa/</w:t>
      </w:r>
      <w:r w:rsidRPr="00767AAB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767AAB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Samodzielny Publiczny Zespół </w:t>
      </w:r>
    </w:p>
    <w:p w:rsidR="00975F18" w:rsidRPr="00767AAB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w Płońsku </w:t>
      </w: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767AAB">
        <w:rPr>
          <w:b/>
          <w:u w:val="single"/>
        </w:rPr>
        <w:t>DOTYCZĄCE PRZESŁANEK WYKLUCZENIA Z POSTĘPOWANIA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1"/>
          <w:szCs w:val="21"/>
        </w:rPr>
        <w:t>Na potrzeby postępowania o udzielenie zamówienia publicznego</w:t>
      </w:r>
      <w:r w:rsidR="00671644">
        <w:rPr>
          <w:sz w:val="21"/>
          <w:szCs w:val="21"/>
        </w:rPr>
        <w:t xml:space="preserve"> na</w:t>
      </w:r>
      <w:r w:rsidRPr="00767AAB">
        <w:rPr>
          <w:sz w:val="21"/>
          <w:szCs w:val="21"/>
        </w:rPr>
        <w:t xml:space="preserve"> </w:t>
      </w:r>
      <w:r w:rsidR="003E0794">
        <w:rPr>
          <w:bCs/>
          <w:sz w:val="22"/>
        </w:rPr>
        <w:t>dostawy odzieży operacyjnej i pościeli</w:t>
      </w:r>
    </w:p>
    <w:p w:rsidR="00975F18" w:rsidRPr="00767AAB" w:rsidRDefault="00975F18" w:rsidP="00975F18">
      <w:pPr>
        <w:rPr>
          <w:sz w:val="22"/>
        </w:rPr>
      </w:pPr>
    </w:p>
    <w:p w:rsidR="00975F18" w:rsidRPr="00767AAB" w:rsidRDefault="00975F18" w:rsidP="00975F18">
      <w:pPr>
        <w:rPr>
          <w:bCs/>
          <w:sz w:val="22"/>
        </w:rPr>
      </w:pPr>
    </w:p>
    <w:p w:rsidR="00975F18" w:rsidRPr="00767AAB" w:rsidRDefault="00975F18" w:rsidP="00975F18">
      <w:pPr>
        <w:spacing w:line="200" w:lineRule="atLeast"/>
        <w:rPr>
          <w:bCs/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Cs w:val="20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OŚWIADCZENIA DOTYCZĄCE WYKONAWCY:</w:t>
      </w:r>
    </w:p>
    <w:p w:rsidR="00975F18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767AAB">
        <w:rPr>
          <w:sz w:val="22"/>
        </w:rPr>
        <w:t xml:space="preserve">Oświadczam, że nie podlegam wykluczeniu z postępowania na podstawie art. 24 ust 1 pkt 12-23 ustawy </w:t>
      </w:r>
      <w:proofErr w:type="spellStart"/>
      <w:r w:rsidRPr="00767AAB">
        <w:rPr>
          <w:sz w:val="22"/>
        </w:rPr>
        <w:t>Pzp</w:t>
      </w:r>
      <w:proofErr w:type="spellEnd"/>
      <w:r w:rsidRPr="00767AAB">
        <w:rPr>
          <w:sz w:val="22"/>
        </w:rPr>
        <w:t>.</w:t>
      </w:r>
    </w:p>
    <w:p w:rsidR="00975F18" w:rsidRPr="000A20AF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674A99">
        <w:rPr>
          <w:sz w:val="22"/>
        </w:rPr>
        <w:t xml:space="preserve">Oświadczam, że nie podlegam wykluczeniu z postępowania na podstawie art. 24 ust. 5 pkt 1) ustawy </w:t>
      </w:r>
      <w:proofErr w:type="spellStart"/>
      <w:r w:rsidRPr="00674A99">
        <w:rPr>
          <w:sz w:val="22"/>
        </w:rPr>
        <w:t>Pzp</w:t>
      </w:r>
      <w:proofErr w:type="spellEnd"/>
      <w:r w:rsidRPr="00674A99">
        <w:rPr>
          <w:sz w:val="22"/>
        </w:rPr>
        <w:t xml:space="preserve"> .</w:t>
      </w:r>
    </w:p>
    <w:p w:rsidR="00975F18" w:rsidRPr="00767AAB" w:rsidRDefault="00975F18" w:rsidP="00975F18">
      <w:pPr>
        <w:spacing w:line="360" w:lineRule="auto"/>
        <w:rPr>
          <w:i/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3E0794">
      <w:pPr>
        <w:ind w:left="0" w:firstLine="0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mającą zastosowanie podstawę wykluczenia spośród wymienionych w art. 24 ust. 1 pkt 13-14, 16-20 lub art. 24 ust. 5 pkt 1) ustawy </w:t>
      </w:r>
      <w:proofErr w:type="spellStart"/>
      <w:r w:rsidRPr="00767AAB">
        <w:rPr>
          <w:i/>
          <w:sz w:val="16"/>
          <w:szCs w:val="16"/>
        </w:rPr>
        <w:t>Pzp</w:t>
      </w:r>
      <w:proofErr w:type="spellEnd"/>
      <w:r w:rsidRPr="00767AAB">
        <w:rPr>
          <w:i/>
          <w:sz w:val="16"/>
          <w:szCs w:val="16"/>
        </w:rPr>
        <w:t>).</w:t>
      </w:r>
      <w:r w:rsidRPr="00767AAB">
        <w:rPr>
          <w:szCs w:val="20"/>
        </w:rPr>
        <w:t xml:space="preserve"> </w:t>
      </w:r>
      <w:r w:rsidRPr="00767AAB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 w:val="21"/>
          <w:szCs w:val="21"/>
        </w:rPr>
        <w:t xml:space="preserve"> podjąłem następujące środki naprawcze: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767AAB" w:rsidRDefault="00975F18" w:rsidP="003E0794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</w:t>
      </w:r>
      <w:r w:rsidRPr="00767AAB">
        <w:rPr>
          <w:i/>
          <w:szCs w:val="20"/>
        </w:rPr>
        <w:t xml:space="preserve">, </w:t>
      </w:r>
      <w:r w:rsidR="003E0794">
        <w:rPr>
          <w:szCs w:val="20"/>
        </w:rPr>
        <w:t xml:space="preserve">dnia ………………….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Default="00975F18" w:rsidP="00975F18">
      <w:pPr>
        <w:spacing w:line="360" w:lineRule="auto"/>
        <w:rPr>
          <w:szCs w:val="20"/>
        </w:rPr>
      </w:pPr>
    </w:p>
    <w:p w:rsidR="00FD12CB" w:rsidRPr="00767AAB" w:rsidRDefault="00FD12CB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PODWYKONAWCY 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 stosunku do następującego/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podmiotu/</w:t>
      </w:r>
      <w:proofErr w:type="spellStart"/>
      <w:r w:rsidRPr="00767AAB">
        <w:rPr>
          <w:sz w:val="21"/>
          <w:szCs w:val="21"/>
        </w:rPr>
        <w:t>tów</w:t>
      </w:r>
      <w:proofErr w:type="spellEnd"/>
      <w:r w:rsidRPr="00767AAB">
        <w:rPr>
          <w:sz w:val="21"/>
          <w:szCs w:val="21"/>
        </w:rPr>
        <w:t>, będącego/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podwykonawcą/</w:t>
      </w:r>
      <w:proofErr w:type="spellStart"/>
      <w:r w:rsidRPr="00767AAB">
        <w:rPr>
          <w:sz w:val="21"/>
          <w:szCs w:val="21"/>
        </w:rPr>
        <w:t>ami</w:t>
      </w:r>
      <w:proofErr w:type="spellEnd"/>
      <w:r w:rsidRPr="00767AAB">
        <w:rPr>
          <w:sz w:val="21"/>
          <w:szCs w:val="21"/>
        </w:rPr>
        <w:t>: ……………………………………………………………………..….……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pełną nazwę/firmę, adres, a także </w:t>
      </w:r>
      <w:r w:rsidRPr="00767AAB">
        <w:rPr>
          <w:i/>
          <w:sz w:val="16"/>
          <w:szCs w:val="16"/>
        </w:rPr>
        <w:br/>
        <w:t>w zależności od podmiotu: NIP/PESEL, KRS/</w:t>
      </w:r>
      <w:proofErr w:type="spellStart"/>
      <w:r w:rsidRPr="00767AAB">
        <w:rPr>
          <w:i/>
          <w:sz w:val="16"/>
          <w:szCs w:val="16"/>
        </w:rPr>
        <w:t>CEiDG</w:t>
      </w:r>
      <w:proofErr w:type="spellEnd"/>
      <w:r w:rsidRPr="00767AAB">
        <w:rPr>
          <w:i/>
          <w:sz w:val="16"/>
          <w:szCs w:val="16"/>
        </w:rPr>
        <w:t>)</w:t>
      </w:r>
      <w:r w:rsidRPr="00767AAB">
        <w:rPr>
          <w:sz w:val="16"/>
          <w:szCs w:val="16"/>
        </w:rPr>
        <w:t xml:space="preserve">, </w:t>
      </w:r>
      <w:r w:rsidRPr="00767AAB">
        <w:rPr>
          <w:sz w:val="21"/>
          <w:szCs w:val="21"/>
        </w:rPr>
        <w:t>nie</w:t>
      </w:r>
      <w:r w:rsidRPr="00767AAB">
        <w:rPr>
          <w:sz w:val="16"/>
          <w:szCs w:val="16"/>
        </w:rPr>
        <w:t xml:space="preserve"> </w:t>
      </w:r>
      <w:r w:rsidRPr="00767AAB">
        <w:rPr>
          <w:sz w:val="21"/>
          <w:szCs w:val="21"/>
        </w:rPr>
        <w:t xml:space="preserve">zachodzą podstawy wykluczenia z postępowania </w:t>
      </w:r>
      <w:r w:rsidRPr="00767AAB">
        <w:rPr>
          <w:sz w:val="21"/>
          <w:szCs w:val="21"/>
        </w:rPr>
        <w:br/>
        <w:t>o udzielenie zamówienia.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ind w:left="360"/>
        <w:rPr>
          <w:i/>
          <w:sz w:val="22"/>
        </w:rPr>
      </w:pPr>
    </w:p>
    <w:p w:rsidR="00975F18" w:rsidRPr="00767AAB" w:rsidRDefault="00975F18" w:rsidP="00975F18">
      <w:pPr>
        <w:ind w:left="360"/>
        <w:rPr>
          <w:b/>
          <w:i/>
          <w:sz w:val="22"/>
        </w:rPr>
      </w:pPr>
      <w:r w:rsidRPr="00767AAB">
        <w:rPr>
          <w:i/>
          <w:sz w:val="22"/>
        </w:rPr>
        <w:t xml:space="preserve"> </w:t>
      </w:r>
    </w:p>
    <w:p w:rsidR="00975F18" w:rsidRPr="00767AAB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6433F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25E76" w:rsidRPr="006433F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621913" w:rsidRDefault="00621913" w:rsidP="00621913">
      <w:pPr>
        <w:spacing w:after="55" w:line="259" w:lineRule="auto"/>
        <w:ind w:left="0" w:right="68" w:firstLine="0"/>
        <w:rPr>
          <w:color w:val="auto"/>
          <w:sz w:val="22"/>
        </w:rPr>
      </w:pPr>
    </w:p>
    <w:p w:rsidR="00A3601A" w:rsidRPr="005E2C1E" w:rsidRDefault="00674BD4" w:rsidP="00621913">
      <w:pPr>
        <w:spacing w:after="55" w:line="259" w:lineRule="auto"/>
        <w:ind w:left="0" w:right="68" w:firstLine="0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B6320A" w:rsidRPr="00674A99" w:rsidRDefault="00B6320A" w:rsidP="00B6320A">
      <w:pPr>
        <w:spacing w:line="276" w:lineRule="auto"/>
        <w:rPr>
          <w:b/>
          <w:sz w:val="22"/>
        </w:rPr>
      </w:pPr>
      <w:bookmarkStart w:id="0" w:name="_GoBack"/>
      <w:bookmarkEnd w:id="0"/>
      <w:r w:rsidRPr="00674A99">
        <w:rPr>
          <w:b/>
          <w:i/>
          <w:sz w:val="22"/>
        </w:rPr>
        <w:tab/>
      </w:r>
      <w:r w:rsidR="00566A5A">
        <w:rPr>
          <w:b/>
          <w:i/>
          <w:sz w:val="22"/>
        </w:rPr>
        <w:t xml:space="preserve">                                                                                                                                   </w:t>
      </w:r>
      <w:r w:rsidRPr="00674A99">
        <w:rPr>
          <w:b/>
          <w:sz w:val="22"/>
        </w:rPr>
        <w:t xml:space="preserve">Załącznik Nr </w:t>
      </w:r>
      <w:r w:rsidR="00621913">
        <w:rPr>
          <w:b/>
          <w:sz w:val="22"/>
        </w:rPr>
        <w:t>6</w:t>
      </w:r>
      <w:r w:rsidRPr="00674A99">
        <w:rPr>
          <w:b/>
          <w:sz w:val="22"/>
        </w:rPr>
        <w:t xml:space="preserve"> do SIWZ</w:t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>/Nazwa Wykonawcy</w:t>
      </w:r>
      <w:r w:rsidRPr="00674A99">
        <w:rPr>
          <w:i/>
          <w:sz w:val="18"/>
        </w:rPr>
        <w:tab/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 xml:space="preserve">  pieczęć firmowa/</w:t>
      </w:r>
    </w:p>
    <w:p w:rsidR="00B6320A" w:rsidRPr="00674A99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674A99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674A99">
        <w:rPr>
          <w:b/>
          <w:sz w:val="22"/>
        </w:rPr>
        <w:t xml:space="preserve">Samodzielny Publiczny Zespół Zakładów Opieki Zdrowotnej </w:t>
      </w:r>
    </w:p>
    <w:p w:rsidR="00B6320A" w:rsidRPr="00674A99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674A99">
        <w:rPr>
          <w:b/>
          <w:sz w:val="22"/>
        </w:rPr>
        <w:t xml:space="preserve">im. Marszałka Józefa Piłsudskiego w Płońsku </w:t>
      </w:r>
    </w:p>
    <w:p w:rsidR="00B6320A" w:rsidRPr="00674A99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674A99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674A99" w:rsidRDefault="00B6320A" w:rsidP="00F37058">
      <w:pPr>
        <w:spacing w:line="259" w:lineRule="auto"/>
        <w:ind w:left="0" w:right="58" w:firstLine="0"/>
        <w:rPr>
          <w:sz w:val="18"/>
        </w:rPr>
      </w:pPr>
    </w:p>
    <w:p w:rsidR="00B6320A" w:rsidRPr="00F37058" w:rsidRDefault="00B6320A" w:rsidP="00F37058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  <w:r w:rsidRPr="00C372FF">
        <w:rPr>
          <w:b/>
          <w:bCs/>
          <w:sz w:val="18"/>
          <w:szCs w:val="20"/>
        </w:rPr>
        <w:t xml:space="preserve">Dostawy </w:t>
      </w:r>
      <w:r w:rsidR="00621913">
        <w:rPr>
          <w:b/>
          <w:bCs/>
          <w:sz w:val="18"/>
          <w:szCs w:val="20"/>
        </w:rPr>
        <w:t>odzieży operacyjnej i pościeli</w:t>
      </w:r>
      <w:r w:rsidRPr="00674A99">
        <w:rPr>
          <w:b/>
          <w:sz w:val="18"/>
          <w:szCs w:val="20"/>
        </w:rPr>
        <w:t>,</w:t>
      </w:r>
    </w:p>
    <w:p w:rsidR="00B6320A" w:rsidRPr="00F37058" w:rsidRDefault="00B6320A" w:rsidP="00F37058">
      <w:pPr>
        <w:jc w:val="center"/>
        <w:rPr>
          <w:color w:val="FF0000"/>
          <w:sz w:val="21"/>
          <w:szCs w:val="21"/>
        </w:rPr>
      </w:pPr>
      <w:r w:rsidRPr="00674A99">
        <w:rPr>
          <w:b/>
          <w:sz w:val="18"/>
          <w:szCs w:val="20"/>
        </w:rPr>
        <w:t xml:space="preserve">nr sprawy </w:t>
      </w:r>
      <w:r w:rsidRPr="000A20AF">
        <w:rPr>
          <w:b/>
          <w:color w:val="auto"/>
          <w:sz w:val="18"/>
          <w:szCs w:val="20"/>
        </w:rPr>
        <w:t>FZP.261.</w:t>
      </w:r>
      <w:r w:rsidR="00F37058" w:rsidRPr="000A20AF">
        <w:rPr>
          <w:b/>
          <w:color w:val="auto"/>
          <w:sz w:val="18"/>
          <w:szCs w:val="20"/>
        </w:rPr>
        <w:t>7</w:t>
      </w:r>
      <w:r w:rsidRPr="000A20AF">
        <w:rPr>
          <w:b/>
          <w:color w:val="auto"/>
          <w:sz w:val="18"/>
          <w:szCs w:val="20"/>
        </w:rPr>
        <w:t>.2019</w:t>
      </w:r>
    </w:p>
    <w:p w:rsidR="00B6320A" w:rsidRPr="00674A99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6320A" w:rsidRPr="00674A99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>
        <w:rPr>
          <w:color w:val="auto"/>
          <w:sz w:val="22"/>
          <w:szCs w:val="22"/>
        </w:rPr>
        <w:br/>
      </w:r>
      <w:r w:rsidRPr="00674A99">
        <w:rPr>
          <w:color w:val="auto"/>
          <w:sz w:val="22"/>
          <w:szCs w:val="22"/>
        </w:rPr>
        <w:t>o ochronie konkurencji i konsumentów (</w:t>
      </w:r>
      <w:proofErr w:type="spellStart"/>
      <w:r w:rsidR="00621913">
        <w:rPr>
          <w:color w:val="auto"/>
          <w:sz w:val="22"/>
          <w:szCs w:val="22"/>
        </w:rPr>
        <w:t>t.j</w:t>
      </w:r>
      <w:proofErr w:type="spellEnd"/>
      <w:r w:rsidR="00621913">
        <w:rPr>
          <w:color w:val="auto"/>
          <w:sz w:val="22"/>
          <w:szCs w:val="22"/>
        </w:rPr>
        <w:t xml:space="preserve"> </w:t>
      </w:r>
      <w:r w:rsidRPr="00674A99">
        <w:rPr>
          <w:color w:val="auto"/>
          <w:sz w:val="22"/>
          <w:szCs w:val="22"/>
        </w:rPr>
        <w:t>Dz. U. z 201</w:t>
      </w:r>
      <w:r w:rsidR="00621913">
        <w:rPr>
          <w:color w:val="auto"/>
          <w:sz w:val="22"/>
          <w:szCs w:val="22"/>
        </w:rPr>
        <w:t>9</w:t>
      </w:r>
      <w:r w:rsidRPr="00674A99">
        <w:rPr>
          <w:color w:val="auto"/>
          <w:sz w:val="22"/>
          <w:szCs w:val="22"/>
        </w:rPr>
        <w:t xml:space="preserve"> r. poz. </w:t>
      </w:r>
      <w:r w:rsidR="00621913">
        <w:rPr>
          <w:color w:val="auto"/>
          <w:sz w:val="22"/>
          <w:szCs w:val="22"/>
        </w:rPr>
        <w:t>369)</w:t>
      </w:r>
      <w:r w:rsidRPr="00674A99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674A99" w:rsidRDefault="00B6320A" w:rsidP="00B6320A">
      <w:pPr>
        <w:pStyle w:val="Default"/>
        <w:rPr>
          <w:b/>
          <w:color w:val="auto"/>
        </w:rPr>
      </w:pPr>
    </w:p>
    <w:p w:rsidR="00B6320A" w:rsidRPr="00674A99" w:rsidRDefault="00B6320A" w:rsidP="00B6320A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6320A" w:rsidRPr="00674A99" w:rsidRDefault="00B6320A" w:rsidP="00B6320A">
      <w:pPr>
        <w:autoSpaceDN w:val="0"/>
        <w:rPr>
          <w:b/>
          <w:i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674A99">
        <w:rPr>
          <w:color w:val="auto"/>
          <w:sz w:val="22"/>
        </w:rPr>
        <w:t>(</w:t>
      </w:r>
      <w:proofErr w:type="spellStart"/>
      <w:r w:rsidR="00621913">
        <w:rPr>
          <w:color w:val="auto"/>
          <w:sz w:val="22"/>
        </w:rPr>
        <w:t>t.j</w:t>
      </w:r>
      <w:proofErr w:type="spellEnd"/>
      <w:r w:rsidR="00621913">
        <w:rPr>
          <w:color w:val="auto"/>
          <w:sz w:val="22"/>
        </w:rPr>
        <w:t xml:space="preserve"> </w:t>
      </w:r>
      <w:r w:rsidR="00621913" w:rsidRPr="00674A99">
        <w:rPr>
          <w:color w:val="auto"/>
          <w:sz w:val="22"/>
        </w:rPr>
        <w:t>Dz. U. z 201</w:t>
      </w:r>
      <w:r w:rsidR="00621913">
        <w:rPr>
          <w:color w:val="auto"/>
          <w:sz w:val="22"/>
        </w:rPr>
        <w:t>9</w:t>
      </w:r>
      <w:r w:rsidR="00621913" w:rsidRPr="00674A99">
        <w:rPr>
          <w:color w:val="auto"/>
          <w:sz w:val="22"/>
        </w:rPr>
        <w:t xml:space="preserve"> r. poz. </w:t>
      </w:r>
      <w:r w:rsidR="00621913">
        <w:rPr>
          <w:color w:val="auto"/>
          <w:sz w:val="22"/>
        </w:rPr>
        <w:t>369)</w:t>
      </w:r>
      <w:r w:rsidR="00621913" w:rsidRPr="00674A99">
        <w:rPr>
          <w:color w:val="auto"/>
          <w:sz w:val="22"/>
        </w:rPr>
        <w:t xml:space="preserve"> </w:t>
      </w:r>
      <w:r w:rsidRPr="00674A99">
        <w:rPr>
          <w:sz w:val="22"/>
          <w:szCs w:val="20"/>
        </w:rPr>
        <w:t>z poniższymi Wykonawcami, którzy złożyli odrębne oferty w niniejszym postępowaniu:</w:t>
      </w:r>
    </w:p>
    <w:p w:rsidR="00B6320A" w:rsidRPr="00674A99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674A99" w:rsidTr="002560B7">
        <w:trPr>
          <w:trHeight w:val="179"/>
        </w:trPr>
        <w:tc>
          <w:tcPr>
            <w:tcW w:w="489" w:type="dxa"/>
            <w:vAlign w:val="center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674A99" w:rsidRDefault="00B6320A" w:rsidP="002560B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674A99" w:rsidRDefault="00B6320A" w:rsidP="002560B7">
            <w:pPr>
              <w:jc w:val="center"/>
              <w:rPr>
                <w:i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Cs w:val="18"/>
              </w:rPr>
              <w:t>Nazwa i adres podmiotu )</w:t>
            </w: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</w:tbl>
    <w:p w:rsidR="00B6320A" w:rsidRPr="00674A99" w:rsidRDefault="00B6320A" w:rsidP="00B6320A">
      <w:pPr>
        <w:rPr>
          <w:sz w:val="22"/>
          <w:vertAlign w:val="superscript"/>
        </w:rPr>
      </w:pP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sz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</w:rPr>
        <w:t>wraz ze złożeniem niniejszego oświadczenia</w:t>
      </w:r>
      <w:r w:rsidRPr="00674A99">
        <w:rPr>
          <w:sz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F37058" w:rsidRDefault="00B6320A" w:rsidP="00F37058">
      <w:pPr>
        <w:widowControl w:val="0"/>
        <w:adjustRightInd w:val="0"/>
        <w:textAlignment w:val="baseline"/>
        <w:rPr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jc w:val="right"/>
        <w:rPr>
          <w:sz w:val="18"/>
          <w:szCs w:val="18"/>
        </w:rPr>
      </w:pPr>
    </w:p>
    <w:p w:rsidR="00B6320A" w:rsidRPr="00674A99" w:rsidRDefault="00B6320A" w:rsidP="00B6320A">
      <w:pPr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674A99" w:rsidRDefault="00B6320A" w:rsidP="00B6320A">
      <w:pPr>
        <w:rPr>
          <w:b/>
          <w:bCs/>
          <w:i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6320A" w:rsidRPr="00674A99" w:rsidRDefault="00B6320A" w:rsidP="00B6320A">
      <w:pPr>
        <w:rPr>
          <w:b/>
          <w:bCs/>
          <w:i/>
          <w:szCs w:val="20"/>
        </w:rPr>
      </w:pPr>
    </w:p>
    <w:p w:rsidR="003D7E53" w:rsidRPr="006433F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674A99">
        <w:rPr>
          <w:b/>
          <w:i/>
          <w:spacing w:val="4"/>
          <w:szCs w:val="20"/>
        </w:rPr>
        <w:t xml:space="preserve">UWAGA: </w:t>
      </w:r>
      <w:r w:rsidRPr="00674A99">
        <w:rPr>
          <w:b/>
          <w:i/>
          <w:spacing w:val="4"/>
          <w:szCs w:val="20"/>
        </w:rPr>
        <w:tab/>
      </w:r>
      <w:r w:rsidRPr="00674A99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674A99">
        <w:rPr>
          <w:szCs w:val="20"/>
        </w:rPr>
        <w:t xml:space="preserve"> </w:t>
      </w:r>
      <w:r w:rsidRPr="00674A99">
        <w:rPr>
          <w:b/>
          <w:i/>
          <w:spacing w:val="4"/>
          <w:szCs w:val="20"/>
        </w:rPr>
        <w:t>w terminie 3 dni od dnia zamieszczenia na stronie internetowej informacji</w:t>
      </w:r>
      <w:r w:rsidRPr="00674A99">
        <w:rPr>
          <w:i/>
          <w:spacing w:val="4"/>
          <w:szCs w:val="20"/>
        </w:rPr>
        <w:t xml:space="preserve">, o której mowa w art. 86 ust. 5 ustawy </w:t>
      </w:r>
      <w:proofErr w:type="spellStart"/>
      <w:r w:rsidRPr="00674A99">
        <w:rPr>
          <w:i/>
          <w:spacing w:val="4"/>
          <w:szCs w:val="20"/>
        </w:rPr>
        <w:t>Pzp</w:t>
      </w:r>
      <w:proofErr w:type="spellEnd"/>
      <w:r w:rsidRPr="00674A99">
        <w:rPr>
          <w:i/>
          <w:spacing w:val="4"/>
          <w:szCs w:val="20"/>
        </w:rPr>
        <w:t xml:space="preserve">. W przypadku Wykonawców wspólnie ubiegających się o udzielenie zamówienia </w:t>
      </w:r>
      <w:r w:rsidRPr="00674A99">
        <w:rPr>
          <w:b/>
          <w:i/>
          <w:spacing w:val="4"/>
          <w:szCs w:val="20"/>
        </w:rPr>
        <w:t>składa ją każdy</w:t>
      </w:r>
      <w:r w:rsidRPr="00674A99">
        <w:rPr>
          <w:i/>
          <w:spacing w:val="4"/>
          <w:szCs w:val="20"/>
        </w:rPr>
        <w:t xml:space="preserve"> z Wykon</w:t>
      </w:r>
      <w:r w:rsidR="00F37058">
        <w:rPr>
          <w:i/>
          <w:spacing w:val="4"/>
          <w:szCs w:val="20"/>
        </w:rPr>
        <w:t>awców wspólnie ubiegających się.</w:t>
      </w:r>
      <w:r w:rsidR="000A20AF">
        <w:rPr>
          <w:i/>
          <w:spacing w:val="4"/>
          <w:szCs w:val="20"/>
        </w:rPr>
        <w:t xml:space="preserve">   </w:t>
      </w:r>
    </w:p>
    <w:sectPr w:rsidR="003D7E53" w:rsidRPr="006433F1" w:rsidSect="00256E52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644" w:rsidRDefault="00671644">
      <w:pPr>
        <w:spacing w:after="0" w:line="240" w:lineRule="auto"/>
      </w:pPr>
      <w:r>
        <w:separator/>
      </w:r>
    </w:p>
  </w:endnote>
  <w:endnote w:type="continuationSeparator" w:id="0">
    <w:p w:rsidR="00671644" w:rsidRDefault="0067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>
      <w:rPr>
        <w:b/>
        <w:noProof/>
      </w:rPr>
      <w:t>30</w:t>
    </w:r>
    <w:r>
      <w:rPr>
        <w:b/>
        <w:noProof/>
      </w:rPr>
      <w:fldChar w:fldCharType="end"/>
    </w:r>
    <w:r>
      <w:t xml:space="preserve"> </w:t>
    </w:r>
  </w:p>
  <w:p w:rsidR="00671644" w:rsidRDefault="00671644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A55319" w:rsidRPr="00A55319">
      <w:rPr>
        <w:b/>
        <w:noProof/>
      </w:rPr>
      <w:t>20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A55319"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671644" w:rsidRDefault="00671644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>
      <w:rPr>
        <w:b/>
        <w:noProof/>
      </w:rPr>
      <w:t>30</w:t>
    </w:r>
    <w:r>
      <w:rPr>
        <w:b/>
        <w:noProof/>
      </w:rPr>
      <w:fldChar w:fldCharType="end"/>
    </w:r>
    <w:r>
      <w:t xml:space="preserve"> </w:t>
    </w:r>
  </w:p>
  <w:p w:rsidR="00671644" w:rsidRDefault="00671644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671644" w:rsidRDefault="00671644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Pr="00074DCD" w:rsidRDefault="00671644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A55319">
      <w:rPr>
        <w:noProof/>
      </w:rPr>
      <w:t>- 25 -</w:t>
    </w:r>
    <w:r w:rsidRPr="00074DCD">
      <w:fldChar w:fldCharType="end"/>
    </w:r>
  </w:p>
  <w:p w:rsidR="00671644" w:rsidRDefault="00671644" w:rsidP="002560B7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Pr="00074DCD" w:rsidRDefault="00671644" w:rsidP="002560B7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A55319">
      <w:rPr>
        <w:noProof/>
      </w:rPr>
      <w:t>- 21 -</w:t>
    </w:r>
    <w:r w:rsidRPr="00074DCD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671644" w:rsidRDefault="00671644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A55319" w:rsidRPr="00A55319">
      <w:rPr>
        <w:rFonts w:ascii="Arial" w:eastAsia="Arial" w:hAnsi="Arial" w:cs="Arial"/>
        <w:noProof/>
      </w:rPr>
      <w:t>29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671644" w:rsidRDefault="00671644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44" w:rsidRDefault="00671644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671644" w:rsidRDefault="00671644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644" w:rsidRDefault="00671644">
      <w:pPr>
        <w:spacing w:after="0" w:line="240" w:lineRule="auto"/>
      </w:pPr>
      <w:r>
        <w:separator/>
      </w:r>
    </w:p>
  </w:footnote>
  <w:footnote w:type="continuationSeparator" w:id="0">
    <w:p w:rsidR="00671644" w:rsidRDefault="00671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1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887227"/>
    <w:multiLevelType w:val="hybridMultilevel"/>
    <w:tmpl w:val="4942BD78"/>
    <w:lvl w:ilvl="0" w:tplc="8E34DA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8C1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DAA1AB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39B64956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D50821C">
      <w:start w:val="4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9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0D763A"/>
    <w:multiLevelType w:val="hybridMultilevel"/>
    <w:tmpl w:val="DAA44FD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2AA4CB9"/>
    <w:multiLevelType w:val="hybridMultilevel"/>
    <w:tmpl w:val="596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4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6" w15:restartNumberingAfterBreak="0">
    <w:nsid w:val="70C22415"/>
    <w:multiLevelType w:val="hybridMultilevel"/>
    <w:tmpl w:val="841C93CC"/>
    <w:lvl w:ilvl="0" w:tplc="0860CF68">
      <w:start w:val="8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7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65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5"/>
  </w:num>
  <w:num w:numId="3">
    <w:abstractNumId w:val="41"/>
  </w:num>
  <w:num w:numId="4">
    <w:abstractNumId w:val="58"/>
  </w:num>
  <w:num w:numId="5">
    <w:abstractNumId w:val="33"/>
  </w:num>
  <w:num w:numId="6">
    <w:abstractNumId w:val="11"/>
  </w:num>
  <w:num w:numId="7">
    <w:abstractNumId w:val="8"/>
  </w:num>
  <w:num w:numId="8">
    <w:abstractNumId w:val="46"/>
  </w:num>
  <w:num w:numId="9">
    <w:abstractNumId w:val="65"/>
  </w:num>
  <w:num w:numId="10">
    <w:abstractNumId w:val="54"/>
  </w:num>
  <w:num w:numId="11">
    <w:abstractNumId w:val="18"/>
  </w:num>
  <w:num w:numId="12">
    <w:abstractNumId w:val="44"/>
  </w:num>
  <w:num w:numId="13">
    <w:abstractNumId w:val="40"/>
  </w:num>
  <w:num w:numId="14">
    <w:abstractNumId w:val="42"/>
  </w:num>
  <w:num w:numId="15">
    <w:abstractNumId w:val="43"/>
  </w:num>
  <w:num w:numId="16">
    <w:abstractNumId w:val="12"/>
  </w:num>
  <w:num w:numId="17">
    <w:abstractNumId w:val="63"/>
  </w:num>
  <w:num w:numId="18">
    <w:abstractNumId w:val="20"/>
  </w:num>
  <w:num w:numId="19">
    <w:abstractNumId w:val="34"/>
  </w:num>
  <w:num w:numId="20">
    <w:abstractNumId w:val="52"/>
  </w:num>
  <w:num w:numId="21">
    <w:abstractNumId w:val="7"/>
  </w:num>
  <w:num w:numId="22">
    <w:abstractNumId w:val="53"/>
  </w:num>
  <w:num w:numId="23">
    <w:abstractNumId w:val="61"/>
  </w:num>
  <w:num w:numId="24">
    <w:abstractNumId w:val="0"/>
  </w:num>
  <w:num w:numId="25">
    <w:abstractNumId w:val="49"/>
  </w:num>
  <w:num w:numId="26">
    <w:abstractNumId w:val="50"/>
  </w:num>
  <w:num w:numId="27">
    <w:abstractNumId w:val="47"/>
  </w:num>
  <w:num w:numId="28">
    <w:abstractNumId w:val="13"/>
  </w:num>
  <w:num w:numId="29">
    <w:abstractNumId w:val="19"/>
  </w:num>
  <w:num w:numId="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64"/>
  </w:num>
  <w:num w:numId="33">
    <w:abstractNumId w:val="29"/>
  </w:num>
  <w:num w:numId="34">
    <w:abstractNumId w:val="14"/>
  </w:num>
  <w:num w:numId="35">
    <w:abstractNumId w:val="1"/>
  </w:num>
  <w:num w:numId="36">
    <w:abstractNumId w:val="6"/>
  </w:num>
  <w:num w:numId="37">
    <w:abstractNumId w:val="32"/>
  </w:num>
  <w:num w:numId="38">
    <w:abstractNumId w:val="56"/>
  </w:num>
  <w:num w:numId="39">
    <w:abstractNumId w:val="31"/>
  </w:num>
  <w:num w:numId="40">
    <w:abstractNumId w:val="21"/>
  </w:num>
  <w:num w:numId="41">
    <w:abstractNumId w:val="59"/>
  </w:num>
  <w:num w:numId="42">
    <w:abstractNumId w:val="57"/>
  </w:num>
  <w:num w:numId="43">
    <w:abstractNumId w:val="62"/>
  </w:num>
  <w:num w:numId="44">
    <w:abstractNumId w:val="25"/>
  </w:num>
  <w:num w:numId="45">
    <w:abstractNumId w:val="36"/>
  </w:num>
  <w:num w:numId="46">
    <w:abstractNumId w:val="26"/>
  </w:num>
  <w:num w:numId="47">
    <w:abstractNumId w:val="60"/>
  </w:num>
  <w:num w:numId="48">
    <w:abstractNumId w:val="39"/>
  </w:num>
  <w:num w:numId="49">
    <w:abstractNumId w:val="15"/>
  </w:num>
  <w:num w:numId="50">
    <w:abstractNumId w:val="5"/>
  </w:num>
  <w:num w:numId="51">
    <w:abstractNumId w:val="17"/>
  </w:num>
  <w:num w:numId="52">
    <w:abstractNumId w:val="9"/>
  </w:num>
  <w:num w:numId="53">
    <w:abstractNumId w:val="24"/>
  </w:num>
  <w:num w:numId="54">
    <w:abstractNumId w:val="51"/>
  </w:num>
  <w:num w:numId="55">
    <w:abstractNumId w:val="28"/>
  </w:num>
  <w:num w:numId="56">
    <w:abstractNumId w:val="23"/>
  </w:num>
  <w:num w:numId="57">
    <w:abstractNumId w:val="38"/>
  </w:num>
  <w:num w:numId="58">
    <w:abstractNumId w:val="2"/>
  </w:num>
  <w:num w:numId="59">
    <w:abstractNumId w:val="45"/>
  </w:num>
  <w:num w:numId="60">
    <w:abstractNumId w:val="30"/>
  </w:num>
  <w:num w:numId="61">
    <w:abstractNumId w:val="4"/>
  </w:num>
  <w:num w:numId="62">
    <w:abstractNumId w:val="16"/>
  </w:num>
  <w:num w:numId="63">
    <w:abstractNumId w:val="22"/>
  </w:num>
  <w:num w:numId="64">
    <w:abstractNumId w:val="27"/>
  </w:num>
  <w:num w:numId="65">
    <w:abstractNumId w:val="3"/>
  </w:num>
  <w:num w:numId="66">
    <w:abstractNumId w:val="55"/>
  </w:num>
  <w:num w:numId="67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1494F"/>
    <w:rsid w:val="000164B8"/>
    <w:rsid w:val="00033FC0"/>
    <w:rsid w:val="00040373"/>
    <w:rsid w:val="0004194D"/>
    <w:rsid w:val="00041A3E"/>
    <w:rsid w:val="00044D6D"/>
    <w:rsid w:val="000637DA"/>
    <w:rsid w:val="00063F21"/>
    <w:rsid w:val="000719A2"/>
    <w:rsid w:val="00092CFA"/>
    <w:rsid w:val="000A0105"/>
    <w:rsid w:val="000A20AF"/>
    <w:rsid w:val="000A20DF"/>
    <w:rsid w:val="000B1CF7"/>
    <w:rsid w:val="000C0333"/>
    <w:rsid w:val="000C395A"/>
    <w:rsid w:val="000C7F2E"/>
    <w:rsid w:val="000D71A9"/>
    <w:rsid w:val="001012C0"/>
    <w:rsid w:val="00103807"/>
    <w:rsid w:val="0011322E"/>
    <w:rsid w:val="00117BD4"/>
    <w:rsid w:val="00124BE4"/>
    <w:rsid w:val="001407DF"/>
    <w:rsid w:val="001528B3"/>
    <w:rsid w:val="00156049"/>
    <w:rsid w:val="00156E63"/>
    <w:rsid w:val="001946CE"/>
    <w:rsid w:val="001A348D"/>
    <w:rsid w:val="001B0AFD"/>
    <w:rsid w:val="001B4C1F"/>
    <w:rsid w:val="001B4F5A"/>
    <w:rsid w:val="001C4B76"/>
    <w:rsid w:val="001C5E06"/>
    <w:rsid w:val="001C6C5E"/>
    <w:rsid w:val="001E68C0"/>
    <w:rsid w:val="001E7252"/>
    <w:rsid w:val="001F0A24"/>
    <w:rsid w:val="001F0A35"/>
    <w:rsid w:val="001F439A"/>
    <w:rsid w:val="002027A5"/>
    <w:rsid w:val="002126E4"/>
    <w:rsid w:val="00217794"/>
    <w:rsid w:val="002248B5"/>
    <w:rsid w:val="00230017"/>
    <w:rsid w:val="002335CE"/>
    <w:rsid w:val="00236883"/>
    <w:rsid w:val="00241517"/>
    <w:rsid w:val="00241AF5"/>
    <w:rsid w:val="002560B7"/>
    <w:rsid w:val="00256E52"/>
    <w:rsid w:val="00257133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605A"/>
    <w:rsid w:val="00386C58"/>
    <w:rsid w:val="003A0D72"/>
    <w:rsid w:val="003A7B47"/>
    <w:rsid w:val="003C1586"/>
    <w:rsid w:val="003C23D0"/>
    <w:rsid w:val="003C5B5C"/>
    <w:rsid w:val="003D7E53"/>
    <w:rsid w:val="003E0794"/>
    <w:rsid w:val="003E7B76"/>
    <w:rsid w:val="00410BE5"/>
    <w:rsid w:val="0041589A"/>
    <w:rsid w:val="004205EE"/>
    <w:rsid w:val="00420C4A"/>
    <w:rsid w:val="004469E6"/>
    <w:rsid w:val="004567C6"/>
    <w:rsid w:val="00456D68"/>
    <w:rsid w:val="0046425D"/>
    <w:rsid w:val="00484D84"/>
    <w:rsid w:val="004916BA"/>
    <w:rsid w:val="004922EE"/>
    <w:rsid w:val="004940D1"/>
    <w:rsid w:val="004A5FB1"/>
    <w:rsid w:val="004B1AB1"/>
    <w:rsid w:val="004B5496"/>
    <w:rsid w:val="004C1EF6"/>
    <w:rsid w:val="004C6123"/>
    <w:rsid w:val="004D7D25"/>
    <w:rsid w:val="005045FF"/>
    <w:rsid w:val="005313C1"/>
    <w:rsid w:val="00546729"/>
    <w:rsid w:val="00562559"/>
    <w:rsid w:val="005625E3"/>
    <w:rsid w:val="00562C6C"/>
    <w:rsid w:val="00566A5A"/>
    <w:rsid w:val="0057280C"/>
    <w:rsid w:val="00576BD5"/>
    <w:rsid w:val="00577B94"/>
    <w:rsid w:val="00591A56"/>
    <w:rsid w:val="005A006B"/>
    <w:rsid w:val="005D64F1"/>
    <w:rsid w:val="005E16D8"/>
    <w:rsid w:val="005E2C1E"/>
    <w:rsid w:val="005F3AAE"/>
    <w:rsid w:val="00600283"/>
    <w:rsid w:val="0060137D"/>
    <w:rsid w:val="00604059"/>
    <w:rsid w:val="00604901"/>
    <w:rsid w:val="006079A0"/>
    <w:rsid w:val="00621913"/>
    <w:rsid w:val="006305E3"/>
    <w:rsid w:val="006433F1"/>
    <w:rsid w:val="00644F0F"/>
    <w:rsid w:val="00660506"/>
    <w:rsid w:val="0066268D"/>
    <w:rsid w:val="00671644"/>
    <w:rsid w:val="00674BD4"/>
    <w:rsid w:val="006860A6"/>
    <w:rsid w:val="006925C6"/>
    <w:rsid w:val="006D69A7"/>
    <w:rsid w:val="006E667D"/>
    <w:rsid w:val="0072620F"/>
    <w:rsid w:val="00726469"/>
    <w:rsid w:val="00731C4D"/>
    <w:rsid w:val="00734F7E"/>
    <w:rsid w:val="00743377"/>
    <w:rsid w:val="00743921"/>
    <w:rsid w:val="0076630A"/>
    <w:rsid w:val="0076774E"/>
    <w:rsid w:val="0077424B"/>
    <w:rsid w:val="0077610A"/>
    <w:rsid w:val="007835D5"/>
    <w:rsid w:val="007A673E"/>
    <w:rsid w:val="007A7DCC"/>
    <w:rsid w:val="007B3ADC"/>
    <w:rsid w:val="007D4C16"/>
    <w:rsid w:val="007D73EE"/>
    <w:rsid w:val="007E3B20"/>
    <w:rsid w:val="007F4E10"/>
    <w:rsid w:val="0080409A"/>
    <w:rsid w:val="00806434"/>
    <w:rsid w:val="00820EF2"/>
    <w:rsid w:val="008234EC"/>
    <w:rsid w:val="00837A99"/>
    <w:rsid w:val="00846317"/>
    <w:rsid w:val="00852DE7"/>
    <w:rsid w:val="008571E9"/>
    <w:rsid w:val="008654FB"/>
    <w:rsid w:val="00870F44"/>
    <w:rsid w:val="00873EBB"/>
    <w:rsid w:val="008742D7"/>
    <w:rsid w:val="00892C99"/>
    <w:rsid w:val="00894A5F"/>
    <w:rsid w:val="008C76E3"/>
    <w:rsid w:val="008F0503"/>
    <w:rsid w:val="008F64B9"/>
    <w:rsid w:val="00904B17"/>
    <w:rsid w:val="00904CFB"/>
    <w:rsid w:val="00905C9F"/>
    <w:rsid w:val="0091153B"/>
    <w:rsid w:val="009120A2"/>
    <w:rsid w:val="009327A6"/>
    <w:rsid w:val="0094160E"/>
    <w:rsid w:val="0094573D"/>
    <w:rsid w:val="0095610A"/>
    <w:rsid w:val="00960448"/>
    <w:rsid w:val="009607BF"/>
    <w:rsid w:val="00963472"/>
    <w:rsid w:val="00975F18"/>
    <w:rsid w:val="00987A33"/>
    <w:rsid w:val="009A1D44"/>
    <w:rsid w:val="009D4289"/>
    <w:rsid w:val="009F3484"/>
    <w:rsid w:val="00A10267"/>
    <w:rsid w:val="00A11091"/>
    <w:rsid w:val="00A14B0B"/>
    <w:rsid w:val="00A3601A"/>
    <w:rsid w:val="00A54E24"/>
    <w:rsid w:val="00A55319"/>
    <w:rsid w:val="00A6448E"/>
    <w:rsid w:val="00A67447"/>
    <w:rsid w:val="00A95930"/>
    <w:rsid w:val="00AA1BFC"/>
    <w:rsid w:val="00AC3D4F"/>
    <w:rsid w:val="00AC3FB8"/>
    <w:rsid w:val="00AD17FA"/>
    <w:rsid w:val="00AD2A45"/>
    <w:rsid w:val="00AF3CA9"/>
    <w:rsid w:val="00AF4306"/>
    <w:rsid w:val="00B03650"/>
    <w:rsid w:val="00B05AC5"/>
    <w:rsid w:val="00B14470"/>
    <w:rsid w:val="00B214E0"/>
    <w:rsid w:val="00B27EE1"/>
    <w:rsid w:val="00B35B17"/>
    <w:rsid w:val="00B372C5"/>
    <w:rsid w:val="00B41309"/>
    <w:rsid w:val="00B43EDD"/>
    <w:rsid w:val="00B46C46"/>
    <w:rsid w:val="00B50B1D"/>
    <w:rsid w:val="00B55BFE"/>
    <w:rsid w:val="00B6320A"/>
    <w:rsid w:val="00B67097"/>
    <w:rsid w:val="00B71FDF"/>
    <w:rsid w:val="00BB2442"/>
    <w:rsid w:val="00BB56FC"/>
    <w:rsid w:val="00BE1E89"/>
    <w:rsid w:val="00BF1BAB"/>
    <w:rsid w:val="00C030FE"/>
    <w:rsid w:val="00C04A24"/>
    <w:rsid w:val="00C23BA9"/>
    <w:rsid w:val="00C348B9"/>
    <w:rsid w:val="00C50565"/>
    <w:rsid w:val="00C50BE6"/>
    <w:rsid w:val="00C55375"/>
    <w:rsid w:val="00C55C11"/>
    <w:rsid w:val="00C62821"/>
    <w:rsid w:val="00C62A84"/>
    <w:rsid w:val="00C732B2"/>
    <w:rsid w:val="00C87741"/>
    <w:rsid w:val="00C91A07"/>
    <w:rsid w:val="00C93085"/>
    <w:rsid w:val="00C933D9"/>
    <w:rsid w:val="00CB4F75"/>
    <w:rsid w:val="00CC2D03"/>
    <w:rsid w:val="00CC5FB8"/>
    <w:rsid w:val="00CF34B6"/>
    <w:rsid w:val="00D21368"/>
    <w:rsid w:val="00D37C91"/>
    <w:rsid w:val="00D43E20"/>
    <w:rsid w:val="00D45891"/>
    <w:rsid w:val="00D50E3E"/>
    <w:rsid w:val="00D608F4"/>
    <w:rsid w:val="00D842B8"/>
    <w:rsid w:val="00D84D03"/>
    <w:rsid w:val="00D91EF1"/>
    <w:rsid w:val="00DB5D3F"/>
    <w:rsid w:val="00DB718D"/>
    <w:rsid w:val="00DC57AB"/>
    <w:rsid w:val="00DD6BFF"/>
    <w:rsid w:val="00DD70A1"/>
    <w:rsid w:val="00DF1C21"/>
    <w:rsid w:val="00DF54D0"/>
    <w:rsid w:val="00E04AD5"/>
    <w:rsid w:val="00E11C6F"/>
    <w:rsid w:val="00E17E5B"/>
    <w:rsid w:val="00E3067A"/>
    <w:rsid w:val="00E35676"/>
    <w:rsid w:val="00E35B95"/>
    <w:rsid w:val="00E46DB8"/>
    <w:rsid w:val="00E5200A"/>
    <w:rsid w:val="00E56BF6"/>
    <w:rsid w:val="00E57F7C"/>
    <w:rsid w:val="00E85354"/>
    <w:rsid w:val="00E90289"/>
    <w:rsid w:val="00E92AB3"/>
    <w:rsid w:val="00EA066E"/>
    <w:rsid w:val="00EA162E"/>
    <w:rsid w:val="00EA3F0E"/>
    <w:rsid w:val="00EB3B4D"/>
    <w:rsid w:val="00EB6F78"/>
    <w:rsid w:val="00EC6008"/>
    <w:rsid w:val="00EF516C"/>
    <w:rsid w:val="00F03BF7"/>
    <w:rsid w:val="00F062EE"/>
    <w:rsid w:val="00F12663"/>
    <w:rsid w:val="00F20C0E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65A8-E225-4F6E-908E-54AD309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10C5-AF26-4B4A-8D13-73CAC143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29</Pages>
  <Words>9003</Words>
  <Characters>54018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62896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Sylwia Makowska</cp:lastModifiedBy>
  <cp:revision>30</cp:revision>
  <cp:lastPrinted>2019-04-08T09:31:00Z</cp:lastPrinted>
  <dcterms:created xsi:type="dcterms:W3CDTF">2017-03-07T07:55:00Z</dcterms:created>
  <dcterms:modified xsi:type="dcterms:W3CDTF">2019-05-29T07:17:00Z</dcterms:modified>
</cp:coreProperties>
</file>